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4F0C" w:rsidRPr="00826D5A" w:rsidRDefault="009D4F0C" w:rsidP="009D4F0C">
      <w:pPr>
        <w:spacing w:before="120" w:after="120" w:line="240" w:lineRule="auto"/>
        <w:ind w:firstLine="567"/>
        <w:jc w:val="both"/>
        <w:rPr>
          <w:rFonts w:ascii="Times New Roman" w:eastAsia="Times New Roman" w:hAnsi="Times New Roman"/>
          <w:b/>
          <w:sz w:val="26"/>
          <w:szCs w:val="26"/>
        </w:rPr>
      </w:pPr>
      <w:bookmarkStart w:id="0" w:name="_GoBack"/>
      <w:bookmarkEnd w:id="0"/>
      <w:r w:rsidRPr="00826D5A">
        <w:rPr>
          <w:rFonts w:ascii="Times New Roman" w:eastAsia="Times New Roman" w:hAnsi="Times New Roman"/>
          <w:b/>
          <w:sz w:val="26"/>
          <w:szCs w:val="26"/>
        </w:rPr>
        <w:t>Cho thuê nhà ở cũ thuộc sở hữu nhà nước</w:t>
      </w:r>
    </w:p>
    <w:p w:rsidR="009D4F0C" w:rsidRPr="00826D5A" w:rsidRDefault="009D4F0C" w:rsidP="009D4F0C">
      <w:pPr>
        <w:widowControl w:val="0"/>
        <w:numPr>
          <w:ilvl w:val="2"/>
          <w:numId w:val="2"/>
        </w:numPr>
        <w:tabs>
          <w:tab w:val="left" w:pos="851"/>
        </w:tabs>
        <w:spacing w:before="120" w:after="120" w:line="240" w:lineRule="auto"/>
        <w:ind w:left="0" w:firstLine="567"/>
        <w:outlineLvl w:val="1"/>
        <w:rPr>
          <w:rFonts w:ascii="Times New Roman" w:eastAsia="Times New Roman" w:hAnsi="Times New Roman"/>
          <w:b/>
          <w:kern w:val="24"/>
          <w:sz w:val="26"/>
          <w:szCs w:val="26"/>
        </w:rPr>
      </w:pPr>
      <w:r w:rsidRPr="00826D5A">
        <w:rPr>
          <w:rFonts w:ascii="Times New Roman" w:eastAsia="Times New Roman" w:hAnsi="Times New Roman"/>
          <w:b/>
          <w:kern w:val="24"/>
          <w:sz w:val="26"/>
          <w:szCs w:val="26"/>
        </w:rPr>
        <w:t>Trình tự thực hiện:</w:t>
      </w:r>
    </w:p>
    <w:p w:rsidR="009D4F0C" w:rsidRPr="00826D5A" w:rsidRDefault="009D4F0C" w:rsidP="009D4F0C">
      <w:pPr>
        <w:widowControl w:val="0"/>
        <w:numPr>
          <w:ilvl w:val="0"/>
          <w:numId w:val="3"/>
        </w:numPr>
        <w:tabs>
          <w:tab w:val="left" w:pos="851"/>
        </w:tabs>
        <w:spacing w:before="120" w:after="120" w:line="240" w:lineRule="auto"/>
        <w:ind w:left="0" w:right="114" w:firstLine="567"/>
        <w:jc w:val="both"/>
        <w:rPr>
          <w:rFonts w:ascii="Times New Roman" w:eastAsia="Times New Roman" w:hAnsi="Times New Roman"/>
          <w:i/>
          <w:sz w:val="26"/>
          <w:szCs w:val="26"/>
        </w:rPr>
      </w:pPr>
      <w:r w:rsidRPr="00826D5A">
        <w:rPr>
          <w:rFonts w:ascii="Times New Roman" w:eastAsia="Times New Roman" w:hAnsi="Times New Roman"/>
          <w:i/>
          <w:sz w:val="26"/>
          <w:szCs w:val="26"/>
        </w:rPr>
        <w:t xml:space="preserve">Trình tự, thủ tục thuê nhà ở cũ đối với trường </w:t>
      </w:r>
      <w:r w:rsidRPr="00826D5A">
        <w:rPr>
          <w:rFonts w:ascii="Times New Roman" w:eastAsia="Times New Roman" w:hAnsi="Times New Roman"/>
          <w:i/>
          <w:spacing w:val="2"/>
          <w:sz w:val="26"/>
          <w:szCs w:val="26"/>
        </w:rPr>
        <w:t xml:space="preserve">hợp </w:t>
      </w:r>
      <w:r w:rsidRPr="00826D5A">
        <w:rPr>
          <w:rFonts w:ascii="Times New Roman" w:eastAsia="Times New Roman" w:hAnsi="Times New Roman"/>
          <w:i/>
          <w:sz w:val="26"/>
          <w:szCs w:val="26"/>
        </w:rPr>
        <w:t>quy định tại Điểm b Khoản 2 Điều 57 Nghị định 99/2015/NĐ-CP được thực hiện như sau:</w:t>
      </w:r>
    </w:p>
    <w:p w:rsidR="009D4F0C" w:rsidRPr="00826D5A" w:rsidRDefault="009D4F0C" w:rsidP="009D4F0C">
      <w:pPr>
        <w:widowControl w:val="0"/>
        <w:numPr>
          <w:ilvl w:val="1"/>
          <w:numId w:val="1"/>
        </w:numPr>
        <w:spacing w:before="120" w:after="120" w:line="240" w:lineRule="auto"/>
        <w:ind w:left="0" w:right="107" w:firstLine="567"/>
        <w:jc w:val="both"/>
        <w:rPr>
          <w:rFonts w:ascii="Times New Roman" w:eastAsia="Times New Roman" w:hAnsi="Times New Roman"/>
          <w:spacing w:val="-2"/>
          <w:sz w:val="26"/>
          <w:szCs w:val="26"/>
        </w:rPr>
      </w:pPr>
      <w:r w:rsidRPr="00826D5A">
        <w:rPr>
          <w:rFonts w:ascii="Times New Roman" w:eastAsia="Times New Roman" w:hAnsi="Times New Roman"/>
          <w:spacing w:val="-2"/>
          <w:sz w:val="26"/>
          <w:szCs w:val="26"/>
        </w:rPr>
        <w:t xml:space="preserve">Bước 1: Người đăng ký thuê nhà ở nộp 02 bộ hồ sơ </w:t>
      </w:r>
      <w:r w:rsidRPr="00826D5A">
        <w:rPr>
          <w:rFonts w:ascii="Times New Roman" w:eastAsia="Times New Roman" w:hAnsi="Times New Roman"/>
          <w:i/>
          <w:sz w:val="26"/>
          <w:szCs w:val="26"/>
        </w:rPr>
        <w:t>(theo quy định tại thủ tục này)</w:t>
      </w:r>
      <w:r w:rsidRPr="00826D5A">
        <w:rPr>
          <w:rFonts w:ascii="Times New Roman" w:eastAsia="Times New Roman" w:hAnsi="Times New Roman"/>
          <w:sz w:val="26"/>
          <w:szCs w:val="26"/>
        </w:rPr>
        <w:t xml:space="preserve"> </w:t>
      </w:r>
      <w:r w:rsidRPr="00826D5A">
        <w:rPr>
          <w:rFonts w:ascii="Times New Roman" w:eastAsia="Times New Roman" w:hAnsi="Times New Roman"/>
          <w:spacing w:val="-2"/>
          <w:sz w:val="26"/>
          <w:szCs w:val="26"/>
        </w:rPr>
        <w:t xml:space="preserve">tại </w:t>
      </w:r>
      <w:r w:rsidRPr="00826D5A">
        <w:rPr>
          <w:rFonts w:ascii="Times New Roman" w:eastAsia="Times New Roman" w:hAnsi="Times New Roman"/>
          <w:sz w:val="26"/>
          <w:szCs w:val="26"/>
        </w:rPr>
        <w:t>Công ty cổ phần kinh doanh nhà Đồng Nai</w:t>
      </w:r>
      <w:r w:rsidRPr="00826D5A">
        <w:rPr>
          <w:rFonts w:ascii="Times New Roman" w:eastAsia="Times New Roman" w:hAnsi="Times New Roman"/>
          <w:spacing w:val="-2"/>
          <w:sz w:val="26"/>
          <w:szCs w:val="26"/>
        </w:rPr>
        <w:t>;</w:t>
      </w:r>
    </w:p>
    <w:p w:rsidR="009D4F0C" w:rsidRPr="00826D5A" w:rsidRDefault="009D4F0C" w:rsidP="009D4F0C">
      <w:pPr>
        <w:widowControl w:val="0"/>
        <w:numPr>
          <w:ilvl w:val="1"/>
          <w:numId w:val="1"/>
        </w:numPr>
        <w:spacing w:before="120" w:after="120" w:line="240" w:lineRule="auto"/>
        <w:ind w:left="0" w:right="107" w:firstLine="567"/>
        <w:jc w:val="both"/>
        <w:rPr>
          <w:rFonts w:ascii="Times New Roman" w:eastAsia="Times New Roman" w:hAnsi="Times New Roman"/>
          <w:sz w:val="26"/>
          <w:szCs w:val="26"/>
        </w:rPr>
      </w:pPr>
      <w:r w:rsidRPr="00826D5A">
        <w:rPr>
          <w:rFonts w:ascii="Times New Roman" w:eastAsia="Times New Roman" w:hAnsi="Times New Roman"/>
          <w:sz w:val="26"/>
          <w:szCs w:val="26"/>
        </w:rPr>
        <w:t xml:space="preserve">Bước 2: </w:t>
      </w:r>
    </w:p>
    <w:p w:rsidR="009D4F0C" w:rsidRPr="00826D5A" w:rsidRDefault="009D4F0C" w:rsidP="009D4F0C">
      <w:pPr>
        <w:widowControl w:val="0"/>
        <w:spacing w:before="120" w:after="120" w:line="240" w:lineRule="auto"/>
        <w:ind w:right="107" w:firstLine="567"/>
        <w:jc w:val="both"/>
        <w:rPr>
          <w:rFonts w:ascii="Times New Roman" w:eastAsia="Times New Roman" w:hAnsi="Times New Roman"/>
          <w:sz w:val="26"/>
          <w:szCs w:val="26"/>
        </w:rPr>
      </w:pPr>
      <w:r w:rsidRPr="00826D5A">
        <w:rPr>
          <w:rFonts w:ascii="Times New Roman" w:eastAsia="Times New Roman" w:hAnsi="Times New Roman"/>
          <w:sz w:val="26"/>
          <w:szCs w:val="26"/>
        </w:rPr>
        <w:t xml:space="preserve">Công ty cổ phần kinh doanh nhà Đồng Nai kiểm tra hồ sơ, nếu hồ sơ còn thiếu giấy tờ thì phải hướng dẫn ngay để người nộp hồ sơ bổ sung giấy tờ. Nếu hồ sơ đầy đủ thì tiếp nhận ghi giấy biên nhận hồ sơ và lập danh sách người thuê nhà ở. </w:t>
      </w:r>
    </w:p>
    <w:p w:rsidR="009D4F0C" w:rsidRPr="00826D5A" w:rsidRDefault="009D4F0C" w:rsidP="009D4F0C">
      <w:pPr>
        <w:widowControl w:val="0"/>
        <w:spacing w:before="120" w:after="120" w:line="240" w:lineRule="auto"/>
        <w:ind w:right="107" w:firstLine="567"/>
        <w:jc w:val="both"/>
        <w:rPr>
          <w:rFonts w:ascii="Times New Roman" w:eastAsia="Times New Roman" w:hAnsi="Times New Roman"/>
          <w:spacing w:val="-4"/>
          <w:sz w:val="26"/>
          <w:szCs w:val="26"/>
        </w:rPr>
      </w:pPr>
      <w:r w:rsidRPr="00826D5A">
        <w:rPr>
          <w:rFonts w:ascii="Times New Roman" w:eastAsia="Times New Roman" w:hAnsi="Times New Roman"/>
          <w:spacing w:val="-4"/>
          <w:sz w:val="26"/>
          <w:szCs w:val="26"/>
        </w:rPr>
        <w:t>Trên cơ sở hồ sơ đề nghị thuê nhà và tình hình quản lý nhà ở, Công ty cổ phần kinh doanh nhà Đồng Nai có Tờ trình gửi kèm hồ sơ về Sở Xây dựng để báo cáo đề xuất.</w:t>
      </w:r>
    </w:p>
    <w:p w:rsidR="009D4F0C" w:rsidRPr="00826D5A" w:rsidRDefault="009D4F0C" w:rsidP="009D4F0C">
      <w:pPr>
        <w:widowControl w:val="0"/>
        <w:spacing w:before="120" w:after="120" w:line="240" w:lineRule="auto"/>
        <w:ind w:right="108" w:firstLine="567"/>
        <w:jc w:val="both"/>
        <w:rPr>
          <w:rFonts w:ascii="Times New Roman" w:eastAsia="Times New Roman" w:hAnsi="Times New Roman"/>
          <w:sz w:val="26"/>
          <w:szCs w:val="26"/>
        </w:rPr>
      </w:pPr>
      <w:r w:rsidRPr="00826D5A">
        <w:rPr>
          <w:rFonts w:ascii="Times New Roman" w:eastAsia="Times New Roman" w:hAnsi="Times New Roman"/>
          <w:sz w:val="26"/>
          <w:szCs w:val="26"/>
        </w:rPr>
        <w:t>Trường hợp người nộp đơn không thuộc đối tượng được thuê nhà ở cũ thì phải có văn bản thông báo cho người hộp hồ sơ biết rõ lý do.</w:t>
      </w:r>
    </w:p>
    <w:p w:rsidR="009D4F0C" w:rsidRPr="00826D5A" w:rsidRDefault="009D4F0C" w:rsidP="009D4F0C">
      <w:pPr>
        <w:widowControl w:val="0"/>
        <w:spacing w:before="120" w:after="120" w:line="240" w:lineRule="auto"/>
        <w:ind w:right="107" w:firstLine="567"/>
        <w:jc w:val="both"/>
        <w:rPr>
          <w:rFonts w:ascii="Times New Roman" w:eastAsia="Times New Roman" w:hAnsi="Times New Roman"/>
          <w:sz w:val="26"/>
          <w:szCs w:val="26"/>
        </w:rPr>
      </w:pPr>
      <w:r w:rsidRPr="00826D5A">
        <w:rPr>
          <w:rFonts w:ascii="Times New Roman" w:eastAsia="Times New Roman" w:hAnsi="Times New Roman"/>
          <w:sz w:val="26"/>
          <w:szCs w:val="26"/>
        </w:rPr>
        <w:t>Sở Xây dựng xem xét, nếu hồ sơ phù hợp thì trình UBND tỉnh quyết định. Trường hợp, hồ sơ chưa phù hợp thì Sở Xây dựng có văn bản đề nghị công ty báo cáo giải trình bằng văn bản.</w:t>
      </w:r>
    </w:p>
    <w:p w:rsidR="009D4F0C" w:rsidRPr="00826D5A" w:rsidRDefault="009D4F0C" w:rsidP="009D4F0C">
      <w:pPr>
        <w:widowControl w:val="0"/>
        <w:spacing w:before="120" w:after="120" w:line="240" w:lineRule="auto"/>
        <w:ind w:right="107" w:firstLine="567"/>
        <w:jc w:val="both"/>
        <w:rPr>
          <w:rFonts w:ascii="Times New Roman" w:eastAsia="Times New Roman" w:hAnsi="Times New Roman"/>
          <w:sz w:val="26"/>
          <w:szCs w:val="26"/>
        </w:rPr>
      </w:pPr>
      <w:r w:rsidRPr="00826D5A">
        <w:rPr>
          <w:rFonts w:ascii="Times New Roman" w:eastAsia="Times New Roman" w:hAnsi="Times New Roman"/>
          <w:sz w:val="26"/>
          <w:szCs w:val="26"/>
        </w:rPr>
        <w:t>Căn cứ vào đề nghị của Sở Xây dựng, UBND tỉnh xem xét, ban hành quyết định phê duyệt đối tượng được thuê nhà ở, sau đó gửi quyết định này cho Sở Xây dựng để thông báo cho Công ty cổ phần kinh doanh nhà Đồng Nai thực hiện ký kết hợp đồng thuê nhà ở. Trường hợp, nhà ở cũ do Bộ Quốc phòng đang quản lý mà giao thẩm quyền quyết định đối tượng được thuê nhà ở cho Sở Xây dựng thì Sở Xây dựng quyết định phê duyệt đối tượng được thuê nhà ở.</w:t>
      </w:r>
    </w:p>
    <w:p w:rsidR="009D4F0C" w:rsidRPr="00826D5A" w:rsidRDefault="009D4F0C" w:rsidP="009D4F0C">
      <w:pPr>
        <w:widowControl w:val="0"/>
        <w:numPr>
          <w:ilvl w:val="1"/>
          <w:numId w:val="1"/>
        </w:numPr>
        <w:spacing w:before="120" w:after="120" w:line="240" w:lineRule="auto"/>
        <w:ind w:left="0" w:right="107" w:firstLine="567"/>
        <w:jc w:val="both"/>
        <w:rPr>
          <w:rFonts w:ascii="Times New Roman" w:eastAsia="Times New Roman" w:hAnsi="Times New Roman"/>
          <w:sz w:val="26"/>
          <w:szCs w:val="26"/>
        </w:rPr>
      </w:pPr>
      <w:r w:rsidRPr="00826D5A">
        <w:rPr>
          <w:rFonts w:ascii="Times New Roman" w:eastAsia="Times New Roman" w:hAnsi="Times New Roman"/>
          <w:sz w:val="26"/>
          <w:szCs w:val="26"/>
        </w:rPr>
        <w:t xml:space="preserve">Bước 3: </w:t>
      </w:r>
    </w:p>
    <w:p w:rsidR="009D4F0C" w:rsidRPr="00826D5A" w:rsidRDefault="009D4F0C" w:rsidP="009D4F0C">
      <w:pPr>
        <w:widowControl w:val="0"/>
        <w:spacing w:before="120" w:after="120" w:line="240" w:lineRule="auto"/>
        <w:ind w:right="107" w:firstLine="567"/>
        <w:jc w:val="both"/>
        <w:rPr>
          <w:rFonts w:ascii="Times New Roman" w:eastAsia="Times New Roman" w:hAnsi="Times New Roman"/>
          <w:sz w:val="26"/>
          <w:szCs w:val="26"/>
        </w:rPr>
      </w:pPr>
      <w:r w:rsidRPr="00826D5A">
        <w:rPr>
          <w:rFonts w:ascii="Times New Roman" w:eastAsia="Times New Roman" w:hAnsi="Times New Roman"/>
          <w:sz w:val="26"/>
          <w:szCs w:val="26"/>
        </w:rPr>
        <w:t>Sau khi có quyết định phê duyệt đối tượng được thuê nhà ở cũ, Công ty cổ phần kinh doanh nhà Đồng Nai thực hiện ký kết hợp đồng với người thuê nhà ở:</w:t>
      </w:r>
    </w:p>
    <w:p w:rsidR="009D4F0C" w:rsidRPr="00826D5A" w:rsidRDefault="009D4F0C" w:rsidP="009D4F0C">
      <w:pPr>
        <w:widowControl w:val="0"/>
        <w:spacing w:before="120" w:after="120" w:line="240" w:lineRule="auto"/>
        <w:ind w:right="107" w:firstLine="567"/>
        <w:jc w:val="both"/>
        <w:rPr>
          <w:rFonts w:ascii="Times New Roman" w:eastAsia="Times New Roman" w:hAnsi="Times New Roman"/>
          <w:sz w:val="26"/>
          <w:szCs w:val="26"/>
        </w:rPr>
      </w:pPr>
      <w:r w:rsidRPr="00826D5A">
        <w:rPr>
          <w:rFonts w:ascii="Times New Roman" w:eastAsia="Times New Roman" w:hAnsi="Times New Roman"/>
          <w:sz w:val="26"/>
          <w:szCs w:val="26"/>
        </w:rPr>
        <w:t>+ Thông báo cho đối tượng đủ tiêu chuẩn được thuê nhà ở cũ thuộc sở hữu nhà nước đến làm thủ tục thuê.</w:t>
      </w:r>
    </w:p>
    <w:p w:rsidR="009D4F0C" w:rsidRPr="00826D5A" w:rsidRDefault="009D4F0C" w:rsidP="009D4F0C">
      <w:pPr>
        <w:widowControl w:val="0"/>
        <w:spacing w:before="120" w:after="120" w:line="240" w:lineRule="auto"/>
        <w:ind w:right="107" w:firstLine="567"/>
        <w:jc w:val="both"/>
        <w:rPr>
          <w:rFonts w:ascii="Times New Roman" w:eastAsia="Times New Roman" w:hAnsi="Times New Roman"/>
          <w:spacing w:val="-2"/>
          <w:sz w:val="26"/>
          <w:szCs w:val="26"/>
        </w:rPr>
      </w:pPr>
      <w:r w:rsidRPr="00826D5A">
        <w:rPr>
          <w:rFonts w:ascii="Times New Roman" w:eastAsia="Times New Roman" w:hAnsi="Times New Roman"/>
          <w:spacing w:val="-2"/>
          <w:sz w:val="26"/>
          <w:szCs w:val="26"/>
        </w:rPr>
        <w:t xml:space="preserve">+ Chuyển hồ sơ không đủ tiêu chuẩn và </w:t>
      </w:r>
      <w:r w:rsidRPr="00826D5A">
        <w:rPr>
          <w:rFonts w:ascii="Times New Roman" w:eastAsia="Times New Roman" w:hAnsi="Times New Roman"/>
          <w:sz w:val="26"/>
          <w:szCs w:val="26"/>
        </w:rPr>
        <w:t xml:space="preserve">có văn bản thông báo (nêu rõ lý do) </w:t>
      </w:r>
      <w:r w:rsidRPr="00826D5A">
        <w:rPr>
          <w:rFonts w:ascii="Times New Roman" w:eastAsia="Times New Roman" w:hAnsi="Times New Roman"/>
          <w:spacing w:val="-2"/>
          <w:sz w:val="26"/>
          <w:szCs w:val="26"/>
        </w:rPr>
        <w:t xml:space="preserve">đồng thời, thông báo đến đối tượng không đủ tiêu chuẩn biết và đến </w:t>
      </w:r>
      <w:r w:rsidRPr="00826D5A">
        <w:rPr>
          <w:rFonts w:ascii="Times New Roman" w:eastAsia="Times New Roman" w:hAnsi="Times New Roman"/>
          <w:sz w:val="26"/>
          <w:szCs w:val="26"/>
        </w:rPr>
        <w:t>Công ty cổ phần kinh doanh nhà Đồng Nai</w:t>
      </w:r>
      <w:r w:rsidRPr="00826D5A">
        <w:rPr>
          <w:rFonts w:ascii="Times New Roman" w:eastAsia="Times New Roman" w:hAnsi="Times New Roman"/>
          <w:spacing w:val="-2"/>
          <w:sz w:val="26"/>
          <w:szCs w:val="26"/>
        </w:rPr>
        <w:t xml:space="preserve"> nhận lại hồ sơ.</w:t>
      </w:r>
    </w:p>
    <w:p w:rsidR="009D4F0C" w:rsidRPr="00826D5A" w:rsidRDefault="009D4F0C" w:rsidP="009D4F0C">
      <w:pPr>
        <w:widowControl w:val="0"/>
        <w:numPr>
          <w:ilvl w:val="0"/>
          <w:numId w:val="3"/>
        </w:numPr>
        <w:tabs>
          <w:tab w:val="left" w:pos="851"/>
        </w:tabs>
        <w:spacing w:before="120" w:after="120" w:line="240" w:lineRule="auto"/>
        <w:ind w:left="0" w:right="114" w:firstLine="567"/>
        <w:jc w:val="both"/>
        <w:rPr>
          <w:rFonts w:ascii="Times New Roman" w:eastAsia="Times New Roman" w:hAnsi="Times New Roman"/>
          <w:i/>
          <w:sz w:val="26"/>
          <w:szCs w:val="26"/>
        </w:rPr>
      </w:pPr>
      <w:r w:rsidRPr="00826D5A">
        <w:rPr>
          <w:rFonts w:ascii="Times New Roman" w:eastAsia="Times New Roman" w:hAnsi="Times New Roman"/>
          <w:i/>
          <w:sz w:val="26"/>
          <w:szCs w:val="26"/>
        </w:rPr>
        <w:t>Trình tự, thủ tục ký hợp đồng thuê nhà ở đối với trường hợp quy định tại Điểm c và Điểm d Khoản 2 Điều 57 của Nghị định 99/2015/NĐ-CP được thực hiện như sau:</w:t>
      </w:r>
    </w:p>
    <w:p w:rsidR="009D4F0C" w:rsidRPr="00826D5A" w:rsidRDefault="009D4F0C" w:rsidP="009D4F0C">
      <w:pPr>
        <w:widowControl w:val="0"/>
        <w:numPr>
          <w:ilvl w:val="1"/>
          <w:numId w:val="1"/>
        </w:numPr>
        <w:spacing w:before="120" w:after="120" w:line="240" w:lineRule="auto"/>
        <w:ind w:left="0" w:right="107" w:firstLine="567"/>
        <w:jc w:val="both"/>
        <w:rPr>
          <w:rFonts w:ascii="Times New Roman" w:eastAsia="Times New Roman" w:hAnsi="Times New Roman"/>
          <w:sz w:val="26"/>
          <w:szCs w:val="26"/>
        </w:rPr>
      </w:pPr>
      <w:r w:rsidRPr="00826D5A">
        <w:rPr>
          <w:rFonts w:ascii="Times New Roman" w:eastAsia="Times New Roman" w:hAnsi="Times New Roman"/>
          <w:sz w:val="26"/>
          <w:szCs w:val="26"/>
        </w:rPr>
        <w:t xml:space="preserve">Bước 1: Người đang sử dụng nhà ở nhận chuyển quyền thuê nhà ở trước ngày 06 tháng 6 năm 2013, là ngày Nghị định số 34/2013/NĐ-CP ngày 22 tháng 4 năm 2013 của Chính phủ về quản lý sử dụng nhà ở thuộc sở hữu nhà nước có hiệu lực thi hành (sau </w:t>
      </w:r>
      <w:r w:rsidRPr="00826D5A">
        <w:rPr>
          <w:rFonts w:ascii="Times New Roman" w:eastAsia="Times New Roman" w:hAnsi="Times New Roman"/>
          <w:sz w:val="26"/>
          <w:szCs w:val="26"/>
        </w:rPr>
        <w:lastRenderedPageBreak/>
        <w:t xml:space="preserve">đây gọi chung là Nghị định số 34/2013/NĐ-CP) thì người đề nghị thuê nhà ở nộp 02 bộ hồ sơ </w:t>
      </w:r>
      <w:r w:rsidRPr="00826D5A">
        <w:rPr>
          <w:rFonts w:ascii="Times New Roman" w:eastAsia="Times New Roman" w:hAnsi="Times New Roman"/>
          <w:i/>
          <w:sz w:val="26"/>
          <w:szCs w:val="26"/>
        </w:rPr>
        <w:t>(theo quy định tại thủ tục này)</w:t>
      </w:r>
      <w:r w:rsidRPr="00826D5A">
        <w:rPr>
          <w:rFonts w:ascii="Times New Roman" w:eastAsia="Times New Roman" w:hAnsi="Times New Roman"/>
          <w:sz w:val="26"/>
          <w:szCs w:val="26"/>
        </w:rPr>
        <w:t xml:space="preserve"> tại Công ty cổ phần kinh doanh nhà Đồng Nai;</w:t>
      </w:r>
    </w:p>
    <w:p w:rsidR="009D4F0C" w:rsidRPr="00826D5A" w:rsidRDefault="009D4F0C" w:rsidP="009D4F0C">
      <w:pPr>
        <w:widowControl w:val="0"/>
        <w:numPr>
          <w:ilvl w:val="1"/>
          <w:numId w:val="1"/>
        </w:numPr>
        <w:spacing w:before="120" w:after="120" w:line="240" w:lineRule="auto"/>
        <w:ind w:left="0" w:right="107" w:firstLine="567"/>
        <w:jc w:val="both"/>
        <w:rPr>
          <w:rFonts w:ascii="Times New Roman" w:eastAsia="Times New Roman" w:hAnsi="Times New Roman"/>
          <w:sz w:val="26"/>
          <w:szCs w:val="26"/>
        </w:rPr>
      </w:pPr>
      <w:r w:rsidRPr="00826D5A">
        <w:rPr>
          <w:rFonts w:ascii="Times New Roman" w:eastAsia="Times New Roman" w:hAnsi="Times New Roman"/>
          <w:sz w:val="26"/>
          <w:szCs w:val="26"/>
        </w:rPr>
        <w:t xml:space="preserve">Bước 2: </w:t>
      </w:r>
    </w:p>
    <w:p w:rsidR="009D4F0C" w:rsidRPr="00826D5A" w:rsidRDefault="009D4F0C" w:rsidP="009D4F0C">
      <w:pPr>
        <w:widowControl w:val="0"/>
        <w:spacing w:before="120" w:after="120" w:line="240" w:lineRule="auto"/>
        <w:ind w:right="107" w:firstLine="567"/>
        <w:jc w:val="both"/>
        <w:rPr>
          <w:rFonts w:ascii="Times New Roman" w:eastAsia="Times New Roman" w:hAnsi="Times New Roman"/>
          <w:sz w:val="26"/>
          <w:szCs w:val="26"/>
        </w:rPr>
      </w:pPr>
      <w:r w:rsidRPr="00826D5A">
        <w:rPr>
          <w:rFonts w:ascii="Times New Roman" w:eastAsia="Times New Roman" w:hAnsi="Times New Roman"/>
          <w:sz w:val="26"/>
          <w:szCs w:val="26"/>
        </w:rPr>
        <w:t>Công ty cổ phần kinh doanh nhà Đồng Nai kiểm tra hồ sơ, nếu hồ sơ còn thiếu giấy tờ thì phải hướng dẫn ngay để người nộp hồ sơ bổ sung giấy tờ. Nếu hồ sơ đầy đủ thì tiếp nhận ghi giấy biên nhận hồ sơ và lập danh sách người thuê nhà ở.</w:t>
      </w:r>
    </w:p>
    <w:p w:rsidR="009D4F0C" w:rsidRPr="00826D5A" w:rsidRDefault="009D4F0C" w:rsidP="009D4F0C">
      <w:pPr>
        <w:widowControl w:val="0"/>
        <w:spacing w:before="120" w:after="120" w:line="240" w:lineRule="auto"/>
        <w:ind w:right="107" w:firstLine="567"/>
        <w:jc w:val="both"/>
        <w:rPr>
          <w:rFonts w:ascii="Times New Roman" w:eastAsia="Times New Roman" w:hAnsi="Times New Roman"/>
          <w:sz w:val="26"/>
          <w:szCs w:val="26"/>
        </w:rPr>
      </w:pPr>
      <w:r w:rsidRPr="00826D5A">
        <w:rPr>
          <w:rFonts w:ascii="Times New Roman" w:eastAsia="Times New Roman" w:hAnsi="Times New Roman"/>
          <w:sz w:val="26"/>
          <w:szCs w:val="26"/>
        </w:rPr>
        <w:t xml:space="preserve">Sau khi tiếp nhận hồ sơ, Công ty cổ phần kinh doanh nhà Đồng Nai có trách nhiệm kiểm tra, nếu hồ sơ hợp lệ Công ty cổ phần kinh doanh nhà Đồng Nai có văn bản xin ý kiến của Sở Xây dựng; </w:t>
      </w:r>
    </w:p>
    <w:p w:rsidR="009D4F0C" w:rsidRPr="00826D5A" w:rsidRDefault="009D4F0C" w:rsidP="009D4F0C">
      <w:pPr>
        <w:widowControl w:val="0"/>
        <w:spacing w:before="120" w:after="120" w:line="240" w:lineRule="auto"/>
        <w:ind w:right="107" w:firstLine="567"/>
        <w:jc w:val="both"/>
        <w:rPr>
          <w:rFonts w:ascii="Times New Roman" w:eastAsia="Times New Roman" w:hAnsi="Times New Roman"/>
          <w:sz w:val="26"/>
          <w:szCs w:val="26"/>
        </w:rPr>
      </w:pPr>
      <w:r w:rsidRPr="00826D5A">
        <w:rPr>
          <w:rFonts w:ascii="Times New Roman" w:eastAsia="Times New Roman" w:hAnsi="Times New Roman"/>
          <w:sz w:val="26"/>
          <w:szCs w:val="26"/>
        </w:rPr>
        <w:t>Căn cứ hồ sơ và văn bản đề nghị Công ty cổ phần kinh doanh nhà Đồng Nai, Sở Xây dựng có văn bản trả lời về việc người thuê nhà đủ điều kiện hoặc không đủ điều kiện thuê nhà ở cũ thuộc sở hữu nhà nước.</w:t>
      </w:r>
    </w:p>
    <w:p w:rsidR="009D4F0C" w:rsidRPr="00826D5A" w:rsidRDefault="009D4F0C" w:rsidP="009D4F0C">
      <w:pPr>
        <w:widowControl w:val="0"/>
        <w:spacing w:before="120" w:after="120" w:line="240" w:lineRule="auto"/>
        <w:ind w:right="107" w:firstLine="567"/>
        <w:jc w:val="both"/>
        <w:rPr>
          <w:rFonts w:ascii="Times New Roman" w:eastAsia="Times New Roman" w:hAnsi="Times New Roman"/>
          <w:sz w:val="26"/>
          <w:szCs w:val="26"/>
        </w:rPr>
      </w:pPr>
      <w:r w:rsidRPr="00826D5A">
        <w:rPr>
          <w:rFonts w:ascii="Times New Roman" w:eastAsia="Times New Roman" w:hAnsi="Times New Roman"/>
          <w:sz w:val="26"/>
          <w:szCs w:val="26"/>
        </w:rPr>
        <w:t>Sau khi nhận được thông báo của Sở Xây dựng, Công ty cổ phần kinh doanh nhà Đồng Nai thực hiện đăng tải 03 lần liên tục thông tin về nhà ở cho thuê trên báo của địa phương và trên Trang thông tin điện tử của đơn vị mình.</w:t>
      </w:r>
    </w:p>
    <w:p w:rsidR="009D4F0C" w:rsidRPr="00826D5A" w:rsidRDefault="009D4F0C" w:rsidP="009D4F0C">
      <w:pPr>
        <w:widowControl w:val="0"/>
        <w:spacing w:before="120" w:after="120" w:line="240" w:lineRule="auto"/>
        <w:ind w:right="107" w:firstLine="567"/>
        <w:jc w:val="both"/>
        <w:rPr>
          <w:rFonts w:ascii="Times New Roman" w:eastAsia="Times New Roman" w:hAnsi="Times New Roman"/>
          <w:sz w:val="26"/>
          <w:szCs w:val="26"/>
        </w:rPr>
      </w:pPr>
      <w:r w:rsidRPr="00826D5A">
        <w:rPr>
          <w:rFonts w:ascii="Times New Roman" w:eastAsia="Times New Roman" w:hAnsi="Times New Roman"/>
          <w:sz w:val="26"/>
          <w:szCs w:val="26"/>
        </w:rPr>
        <w:t>Sau 30 ngày, kể từ ngày đăng tin lần cuối, nếu không có tranh chấp, khiếu kiện về nhà ở cho thuê thì Công ty cổ phần kinh doanh nhà Đồng Nai ký hợp đồng với người thuê và báo cáo Sở Xây dựng biết để theo dõi, quản lý; nếu có tranh chấp, khiếu kiện về nhà ở này thì chỉ thực hiện ký hợp đồng thuê sau khi đã giải quyết xong tranh chấp, khiếu kiện.</w:t>
      </w:r>
    </w:p>
    <w:p w:rsidR="009D4F0C" w:rsidRPr="00826D5A" w:rsidRDefault="009D4F0C" w:rsidP="009D4F0C">
      <w:pPr>
        <w:widowControl w:val="0"/>
        <w:numPr>
          <w:ilvl w:val="1"/>
          <w:numId w:val="1"/>
        </w:numPr>
        <w:spacing w:before="120" w:after="120" w:line="240" w:lineRule="auto"/>
        <w:ind w:left="0" w:right="107" w:firstLine="567"/>
        <w:jc w:val="both"/>
        <w:rPr>
          <w:rFonts w:ascii="Times New Roman" w:eastAsia="Times New Roman" w:hAnsi="Times New Roman"/>
          <w:sz w:val="26"/>
          <w:szCs w:val="26"/>
        </w:rPr>
      </w:pPr>
      <w:r w:rsidRPr="00826D5A">
        <w:rPr>
          <w:rFonts w:ascii="Times New Roman" w:eastAsia="Times New Roman" w:hAnsi="Times New Roman"/>
          <w:sz w:val="26"/>
          <w:szCs w:val="26"/>
        </w:rPr>
        <w:t xml:space="preserve">Bước 3: Đối với người không đủ điều kiện được thuê, Công ty cổ phần kinh doanh nhà Đồng Nai có văn bản thông báo cho người nộp hồ sơ (nêu rõ lý do) chuyển trả hồ sơ, kết quả cho </w:t>
      </w:r>
      <w:r w:rsidRPr="00826D5A">
        <w:rPr>
          <w:rFonts w:ascii="Times New Roman" w:eastAsia="Times New Roman" w:hAnsi="Times New Roman"/>
          <w:spacing w:val="-2"/>
          <w:sz w:val="26"/>
          <w:szCs w:val="26"/>
        </w:rPr>
        <w:t>đối tượng không đủ tiêu điều kiện được thuê nhà ở cũ thuộc sở hữu nhà nước.</w:t>
      </w:r>
    </w:p>
    <w:p w:rsidR="009D4F0C" w:rsidRPr="00826D5A" w:rsidRDefault="009D4F0C" w:rsidP="009D4F0C">
      <w:pPr>
        <w:widowControl w:val="0"/>
        <w:numPr>
          <w:ilvl w:val="0"/>
          <w:numId w:val="3"/>
        </w:numPr>
        <w:tabs>
          <w:tab w:val="left" w:pos="851"/>
        </w:tabs>
        <w:spacing w:before="120" w:after="120" w:line="240" w:lineRule="auto"/>
        <w:ind w:left="0" w:right="114" w:firstLine="567"/>
        <w:jc w:val="both"/>
        <w:rPr>
          <w:rFonts w:ascii="Times New Roman" w:eastAsia="Times New Roman" w:hAnsi="Times New Roman"/>
          <w:i/>
          <w:sz w:val="26"/>
          <w:szCs w:val="26"/>
        </w:rPr>
      </w:pPr>
      <w:r w:rsidRPr="00826D5A">
        <w:rPr>
          <w:rFonts w:ascii="Times New Roman" w:eastAsia="Times New Roman" w:hAnsi="Times New Roman"/>
          <w:i/>
          <w:sz w:val="26"/>
          <w:szCs w:val="26"/>
        </w:rPr>
        <w:t>Trường hợp, người đang sử dụng nhà ở là người nhận chuyển quyền thuê nhà ở từ ngày 06 tháng 6 năm 2013:</w:t>
      </w:r>
    </w:p>
    <w:p w:rsidR="009D4F0C" w:rsidRPr="00826D5A" w:rsidRDefault="009D4F0C" w:rsidP="009D4F0C">
      <w:pPr>
        <w:widowControl w:val="0"/>
        <w:numPr>
          <w:ilvl w:val="1"/>
          <w:numId w:val="1"/>
        </w:numPr>
        <w:spacing w:before="120" w:after="120" w:line="240" w:lineRule="auto"/>
        <w:ind w:left="0" w:right="114" w:firstLine="567"/>
        <w:jc w:val="both"/>
        <w:rPr>
          <w:rFonts w:ascii="Times New Roman" w:eastAsia="Times New Roman" w:hAnsi="Times New Roman"/>
          <w:sz w:val="26"/>
          <w:szCs w:val="26"/>
        </w:rPr>
      </w:pPr>
      <w:r w:rsidRPr="00826D5A">
        <w:rPr>
          <w:rFonts w:ascii="Times New Roman" w:eastAsia="Times New Roman" w:hAnsi="Times New Roman"/>
          <w:sz w:val="26"/>
          <w:szCs w:val="26"/>
        </w:rPr>
        <w:t xml:space="preserve">Bước 1: Người đề nghị thuê nhà ở chuẩn bị 02 bộ hồ sơ </w:t>
      </w:r>
      <w:r w:rsidRPr="00826D5A">
        <w:rPr>
          <w:rFonts w:ascii="Times New Roman" w:eastAsia="Times New Roman" w:hAnsi="Times New Roman"/>
          <w:i/>
          <w:sz w:val="26"/>
          <w:szCs w:val="26"/>
        </w:rPr>
        <w:t>(theo quy định tại thủ tục này)</w:t>
      </w:r>
      <w:r w:rsidRPr="00826D5A">
        <w:rPr>
          <w:rFonts w:ascii="Times New Roman" w:eastAsia="Times New Roman" w:hAnsi="Times New Roman"/>
          <w:sz w:val="26"/>
          <w:szCs w:val="26"/>
        </w:rPr>
        <w:t xml:space="preserve"> nộp tại Công ty cổ phần kinh doanh nhà Đồng Nai.</w:t>
      </w:r>
    </w:p>
    <w:p w:rsidR="009D4F0C" w:rsidRPr="00826D5A" w:rsidRDefault="009D4F0C" w:rsidP="009D4F0C">
      <w:pPr>
        <w:widowControl w:val="0"/>
        <w:numPr>
          <w:ilvl w:val="1"/>
          <w:numId w:val="1"/>
        </w:numPr>
        <w:spacing w:before="120" w:after="120" w:line="240" w:lineRule="auto"/>
        <w:ind w:left="0" w:right="114" w:firstLine="567"/>
        <w:jc w:val="both"/>
        <w:rPr>
          <w:rFonts w:ascii="Times New Roman" w:eastAsia="Times New Roman" w:hAnsi="Times New Roman"/>
          <w:sz w:val="26"/>
          <w:szCs w:val="26"/>
        </w:rPr>
      </w:pPr>
      <w:r w:rsidRPr="00826D5A">
        <w:rPr>
          <w:rFonts w:ascii="Times New Roman" w:eastAsia="Times New Roman" w:hAnsi="Times New Roman"/>
          <w:sz w:val="26"/>
          <w:szCs w:val="26"/>
        </w:rPr>
        <w:t>Bước 2: Sau khi kiểm tra nhận đầy đủ hồ sơ, Công ty cổ phần kinh doanh nhà Đồng Nai có trách nhiệm kiểm tra và báo cáo Sở Xây dựng xem xét kiểm tra để có văn bản đồng ý việc chuyển nhượng quyền thuê trước khi thực hiện ký kết hợp đồng.</w:t>
      </w:r>
    </w:p>
    <w:p w:rsidR="009D4F0C" w:rsidRPr="00826D5A" w:rsidRDefault="009D4F0C" w:rsidP="009D4F0C">
      <w:pPr>
        <w:widowControl w:val="0"/>
        <w:spacing w:before="120" w:after="120" w:line="240" w:lineRule="auto"/>
        <w:ind w:right="114" w:firstLine="567"/>
        <w:jc w:val="both"/>
        <w:rPr>
          <w:rFonts w:ascii="Times New Roman" w:eastAsia="Times New Roman" w:hAnsi="Times New Roman"/>
          <w:sz w:val="26"/>
          <w:szCs w:val="26"/>
        </w:rPr>
      </w:pPr>
      <w:r w:rsidRPr="00826D5A">
        <w:rPr>
          <w:rFonts w:ascii="Times New Roman" w:eastAsia="Times New Roman" w:hAnsi="Times New Roman"/>
          <w:sz w:val="26"/>
          <w:szCs w:val="26"/>
        </w:rPr>
        <w:t>Trường hợp, Sở Xây dựng không đồng ý thì phải có văn bản trả lời rõ lý do cho người đề nghị thuê nhà ở biết.</w:t>
      </w:r>
    </w:p>
    <w:p w:rsidR="009D4F0C" w:rsidRPr="00826D5A" w:rsidRDefault="009D4F0C" w:rsidP="009D4F0C">
      <w:pPr>
        <w:widowControl w:val="0"/>
        <w:numPr>
          <w:ilvl w:val="1"/>
          <w:numId w:val="1"/>
        </w:numPr>
        <w:spacing w:before="120" w:after="120" w:line="240" w:lineRule="auto"/>
        <w:ind w:left="0" w:right="114" w:firstLine="567"/>
        <w:jc w:val="both"/>
        <w:rPr>
          <w:rFonts w:ascii="Times New Roman" w:eastAsia="Times New Roman" w:hAnsi="Times New Roman"/>
          <w:sz w:val="26"/>
          <w:szCs w:val="26"/>
        </w:rPr>
      </w:pPr>
      <w:r w:rsidRPr="00826D5A">
        <w:rPr>
          <w:rFonts w:ascii="Times New Roman" w:eastAsia="Times New Roman" w:hAnsi="Times New Roman"/>
          <w:sz w:val="26"/>
          <w:szCs w:val="26"/>
        </w:rPr>
        <w:t xml:space="preserve">Bước 4: Đối với người không đủ điều kiện được thuê, Công ty cổ phần kinh doanh nhà Đồng Nai có văn bản thông báo cho người nộp hồ sơ (nêu rõ lý do) chuyển trả hồ sơ, kết quả cho </w:t>
      </w:r>
      <w:r w:rsidRPr="00826D5A">
        <w:rPr>
          <w:rFonts w:ascii="Times New Roman" w:eastAsia="Times New Roman" w:hAnsi="Times New Roman"/>
          <w:spacing w:val="-2"/>
          <w:sz w:val="26"/>
          <w:szCs w:val="26"/>
        </w:rPr>
        <w:t>đối tượng không đủ tiêu điều được thuê nhà ở cũ thuộc sở hữu nhà nước.</w:t>
      </w:r>
    </w:p>
    <w:p w:rsidR="009D4F0C" w:rsidRPr="00826D5A" w:rsidRDefault="009D4F0C" w:rsidP="009D4F0C">
      <w:pPr>
        <w:widowControl w:val="0"/>
        <w:numPr>
          <w:ilvl w:val="2"/>
          <w:numId w:val="2"/>
        </w:numPr>
        <w:tabs>
          <w:tab w:val="left" w:pos="851"/>
        </w:tabs>
        <w:spacing w:before="120" w:after="120" w:line="240" w:lineRule="auto"/>
        <w:ind w:left="0" w:right="108" w:firstLine="567"/>
        <w:jc w:val="both"/>
        <w:rPr>
          <w:rFonts w:ascii="Times New Roman" w:eastAsia="Times New Roman" w:hAnsi="Times New Roman"/>
          <w:spacing w:val="-4"/>
          <w:sz w:val="26"/>
          <w:szCs w:val="26"/>
        </w:rPr>
      </w:pPr>
      <w:r w:rsidRPr="00826D5A">
        <w:rPr>
          <w:rFonts w:ascii="Times New Roman" w:eastAsia="Times New Roman" w:hAnsi="Times New Roman"/>
          <w:b/>
          <w:spacing w:val="-4"/>
          <w:sz w:val="26"/>
          <w:szCs w:val="26"/>
        </w:rPr>
        <w:lastRenderedPageBreak/>
        <w:t>Cách thức thực hiện</w:t>
      </w:r>
      <w:r w:rsidRPr="00826D5A">
        <w:rPr>
          <w:rFonts w:ascii="Times New Roman" w:eastAsia="Times New Roman" w:hAnsi="Times New Roman"/>
          <w:b/>
          <w:i/>
          <w:spacing w:val="-4"/>
          <w:sz w:val="26"/>
          <w:szCs w:val="26"/>
        </w:rPr>
        <w:t>:</w:t>
      </w:r>
      <w:r w:rsidRPr="00826D5A">
        <w:rPr>
          <w:rFonts w:ascii="Times New Roman" w:eastAsia="Times New Roman" w:hAnsi="Times New Roman"/>
          <w:i/>
          <w:spacing w:val="-4"/>
          <w:sz w:val="26"/>
          <w:szCs w:val="26"/>
        </w:rPr>
        <w:t xml:space="preserve"> </w:t>
      </w:r>
      <w:r w:rsidRPr="00826D5A">
        <w:rPr>
          <w:rFonts w:ascii="Times New Roman" w:eastAsia="Times New Roman" w:hAnsi="Times New Roman"/>
          <w:spacing w:val="-4"/>
          <w:sz w:val="26"/>
          <w:szCs w:val="26"/>
        </w:rPr>
        <w:t xml:space="preserve">Nộp hồ sơ tại Công ty cổ phần kinh doanh nhà Đồng Nai </w:t>
      </w:r>
      <w:r w:rsidRPr="00826D5A">
        <w:rPr>
          <w:rFonts w:ascii="Times New Roman" w:eastAsia="Times New Roman" w:hAnsi="Times New Roman"/>
          <w:i/>
          <w:spacing w:val="-4"/>
          <w:sz w:val="26"/>
          <w:szCs w:val="26"/>
          <w:lang w:val="vi-VN"/>
        </w:rPr>
        <w:t>(Địa chỉ:</w:t>
      </w:r>
      <w:r w:rsidRPr="00826D5A">
        <w:rPr>
          <w:rFonts w:ascii="Times New Roman" w:eastAsia="Times New Roman" w:hAnsi="Times New Roman"/>
          <w:i/>
          <w:spacing w:val="-4"/>
          <w:sz w:val="26"/>
          <w:szCs w:val="26"/>
        </w:rPr>
        <w:t xml:space="preserve"> 121, Phan Chu Trinh, phường Quang Vinh, thành phố Biên Hòa, Đồng Nai</w:t>
      </w:r>
      <w:r w:rsidRPr="00826D5A">
        <w:rPr>
          <w:rFonts w:ascii="Times New Roman" w:eastAsia="Times New Roman" w:hAnsi="Times New Roman"/>
          <w:i/>
          <w:spacing w:val="-4"/>
          <w:sz w:val="26"/>
          <w:szCs w:val="26"/>
          <w:lang w:val="vi-VN"/>
        </w:rPr>
        <w:t>)</w:t>
      </w:r>
      <w:r w:rsidRPr="00826D5A">
        <w:rPr>
          <w:rFonts w:ascii="Times New Roman" w:eastAsia="Times New Roman" w:hAnsi="Times New Roman"/>
          <w:spacing w:val="-4"/>
          <w:sz w:val="26"/>
          <w:szCs w:val="26"/>
          <w:lang w:val="sv-SE"/>
        </w:rPr>
        <w:t>.</w:t>
      </w:r>
    </w:p>
    <w:p w:rsidR="009D4F0C" w:rsidRPr="00826D5A" w:rsidRDefault="009D4F0C" w:rsidP="009D4F0C">
      <w:pPr>
        <w:widowControl w:val="0"/>
        <w:numPr>
          <w:ilvl w:val="2"/>
          <w:numId w:val="2"/>
        </w:numPr>
        <w:tabs>
          <w:tab w:val="left" w:pos="851"/>
        </w:tabs>
        <w:spacing w:before="120" w:after="120" w:line="240" w:lineRule="auto"/>
        <w:ind w:left="1314" w:right="108" w:hanging="747"/>
        <w:jc w:val="both"/>
        <w:rPr>
          <w:rFonts w:ascii="Times New Roman" w:eastAsia="Times New Roman" w:hAnsi="Times New Roman"/>
          <w:b/>
          <w:sz w:val="26"/>
          <w:szCs w:val="26"/>
        </w:rPr>
      </w:pPr>
      <w:r w:rsidRPr="00826D5A">
        <w:rPr>
          <w:rFonts w:ascii="Times New Roman" w:eastAsia="Times New Roman" w:hAnsi="Times New Roman"/>
          <w:b/>
          <w:sz w:val="26"/>
          <w:szCs w:val="26"/>
        </w:rPr>
        <w:t>Thành phần, số lượng hồsơ:</w:t>
      </w:r>
    </w:p>
    <w:p w:rsidR="009D4F0C" w:rsidRPr="00826D5A" w:rsidRDefault="009D4F0C" w:rsidP="009D4F0C">
      <w:pPr>
        <w:widowControl w:val="0"/>
        <w:numPr>
          <w:ilvl w:val="1"/>
          <w:numId w:val="1"/>
        </w:numPr>
        <w:spacing w:before="120" w:after="120" w:line="240" w:lineRule="auto"/>
        <w:ind w:left="0" w:right="108" w:firstLine="567"/>
        <w:jc w:val="both"/>
        <w:rPr>
          <w:rFonts w:ascii="Times New Roman" w:eastAsia="Times New Roman" w:hAnsi="Times New Roman"/>
          <w:b/>
          <w:bCs/>
          <w:i/>
          <w:iCs/>
          <w:sz w:val="26"/>
          <w:szCs w:val="26"/>
        </w:rPr>
      </w:pPr>
      <w:r w:rsidRPr="00826D5A">
        <w:rPr>
          <w:rFonts w:ascii="Times New Roman" w:eastAsia="Times New Roman" w:hAnsi="Times New Roman"/>
          <w:b/>
          <w:bCs/>
          <w:i/>
          <w:iCs/>
          <w:sz w:val="26"/>
          <w:szCs w:val="26"/>
        </w:rPr>
        <w:t>Thành phần hồ sơ:</w:t>
      </w:r>
    </w:p>
    <w:p w:rsidR="009D4F0C" w:rsidRPr="00826D5A" w:rsidRDefault="009D4F0C" w:rsidP="009D4F0C">
      <w:pPr>
        <w:widowControl w:val="0"/>
        <w:spacing w:before="120" w:after="120" w:line="240" w:lineRule="auto"/>
        <w:ind w:firstLine="567"/>
        <w:jc w:val="both"/>
        <w:rPr>
          <w:rFonts w:ascii="Times New Roman" w:eastAsia="Times New Roman" w:hAnsi="Times New Roman"/>
          <w:sz w:val="26"/>
          <w:szCs w:val="26"/>
        </w:rPr>
      </w:pPr>
      <w:r w:rsidRPr="00826D5A">
        <w:rPr>
          <w:rFonts w:ascii="Times New Roman" w:eastAsia="Times New Roman" w:hAnsi="Times New Roman"/>
          <w:sz w:val="26"/>
          <w:szCs w:val="26"/>
        </w:rPr>
        <w:t>+ Đơn đề nghị thuê nhà ở cũ;</w:t>
      </w:r>
    </w:p>
    <w:p w:rsidR="009D4F0C" w:rsidRPr="00826D5A" w:rsidRDefault="009D4F0C" w:rsidP="009D4F0C">
      <w:pPr>
        <w:widowControl w:val="0"/>
        <w:spacing w:before="120" w:after="120" w:line="240" w:lineRule="auto"/>
        <w:ind w:firstLine="567"/>
        <w:jc w:val="both"/>
        <w:rPr>
          <w:rFonts w:ascii="Times New Roman" w:eastAsia="Times New Roman" w:hAnsi="Times New Roman"/>
          <w:sz w:val="26"/>
          <w:szCs w:val="26"/>
        </w:rPr>
      </w:pPr>
      <w:r w:rsidRPr="00826D5A">
        <w:rPr>
          <w:rFonts w:ascii="Times New Roman" w:eastAsia="Times New Roman" w:hAnsi="Times New Roman"/>
          <w:sz w:val="26"/>
          <w:szCs w:val="26"/>
        </w:rPr>
        <w:t>+ Giấy tờ chứng minh việc sử dụng nhà ở;</w:t>
      </w:r>
    </w:p>
    <w:p w:rsidR="009D4F0C" w:rsidRPr="00826D5A" w:rsidRDefault="009D4F0C" w:rsidP="009D4F0C">
      <w:pPr>
        <w:widowControl w:val="0"/>
        <w:spacing w:before="120" w:after="120" w:line="240" w:lineRule="auto"/>
        <w:ind w:firstLine="567"/>
        <w:jc w:val="both"/>
        <w:rPr>
          <w:rFonts w:ascii="Times New Roman" w:eastAsia="Times New Roman" w:hAnsi="Times New Roman"/>
          <w:sz w:val="26"/>
          <w:szCs w:val="26"/>
        </w:rPr>
      </w:pPr>
      <w:r w:rsidRPr="00826D5A">
        <w:rPr>
          <w:rFonts w:ascii="Times New Roman" w:eastAsia="Times New Roman" w:hAnsi="Times New Roman"/>
          <w:sz w:val="26"/>
          <w:szCs w:val="26"/>
        </w:rPr>
        <w:t>+ Bản sao Giấy chứng minh thư nhân dân hoặc Thẻ căn cước công dân hoặc hộ chiếu đang còn giá trị hoặc Thẻ quân nhân của người có đơn đề nghị thuê nhà ở; trường hợp là vợ chồng phải có thêm bản sao có chứng thực sổ hộ khẩu gia đình hoặc giấy đăng ký kết hôn;</w:t>
      </w:r>
    </w:p>
    <w:p w:rsidR="009D4F0C" w:rsidRPr="00826D5A" w:rsidRDefault="009D4F0C" w:rsidP="009D4F0C">
      <w:pPr>
        <w:widowControl w:val="0"/>
        <w:spacing w:before="120" w:after="120" w:line="240" w:lineRule="auto"/>
        <w:ind w:firstLine="567"/>
        <w:jc w:val="both"/>
        <w:rPr>
          <w:rFonts w:ascii="Times New Roman" w:eastAsia="Times New Roman" w:hAnsi="Times New Roman"/>
          <w:sz w:val="26"/>
          <w:szCs w:val="26"/>
        </w:rPr>
      </w:pPr>
      <w:r w:rsidRPr="00826D5A">
        <w:rPr>
          <w:rFonts w:ascii="Times New Roman" w:eastAsia="Times New Roman" w:hAnsi="Times New Roman"/>
          <w:sz w:val="26"/>
          <w:szCs w:val="26"/>
        </w:rPr>
        <w:t>+ Bản sao giấy tờ chứng minh thuộc đối tượng được miễn, giảm tiền thuê nhà ở (nếu có).</w:t>
      </w:r>
    </w:p>
    <w:p w:rsidR="009D4F0C" w:rsidRPr="00826D5A" w:rsidRDefault="009D4F0C" w:rsidP="009D4F0C">
      <w:pPr>
        <w:widowControl w:val="0"/>
        <w:numPr>
          <w:ilvl w:val="1"/>
          <w:numId w:val="1"/>
        </w:numPr>
        <w:spacing w:before="120" w:after="120" w:line="240" w:lineRule="auto"/>
        <w:ind w:left="0" w:right="108" w:firstLine="567"/>
        <w:jc w:val="both"/>
        <w:rPr>
          <w:rFonts w:ascii="Times New Roman" w:eastAsia="Times New Roman" w:hAnsi="Times New Roman"/>
          <w:b/>
          <w:bCs/>
          <w:i/>
          <w:iCs/>
          <w:sz w:val="26"/>
          <w:szCs w:val="26"/>
        </w:rPr>
      </w:pPr>
      <w:r w:rsidRPr="00826D5A">
        <w:rPr>
          <w:rFonts w:ascii="Times New Roman" w:eastAsia="Times New Roman" w:hAnsi="Times New Roman"/>
          <w:b/>
          <w:bCs/>
          <w:i/>
          <w:iCs/>
          <w:sz w:val="26"/>
          <w:szCs w:val="26"/>
        </w:rPr>
        <w:t>Số lượng hồ sơ: 02 bộ</w:t>
      </w:r>
    </w:p>
    <w:p w:rsidR="009D4F0C" w:rsidRPr="00826D5A" w:rsidRDefault="009D4F0C" w:rsidP="009D4F0C">
      <w:pPr>
        <w:widowControl w:val="0"/>
        <w:numPr>
          <w:ilvl w:val="2"/>
          <w:numId w:val="2"/>
        </w:numPr>
        <w:tabs>
          <w:tab w:val="left" w:pos="851"/>
        </w:tabs>
        <w:spacing w:before="120" w:after="120" w:line="240" w:lineRule="auto"/>
        <w:ind w:left="0" w:right="108" w:firstLine="567"/>
        <w:jc w:val="both"/>
        <w:rPr>
          <w:rFonts w:ascii="Times New Roman" w:eastAsia="Times New Roman" w:hAnsi="Times New Roman"/>
          <w:sz w:val="26"/>
          <w:szCs w:val="26"/>
        </w:rPr>
      </w:pPr>
      <w:r w:rsidRPr="00826D5A">
        <w:rPr>
          <w:rFonts w:ascii="Times New Roman" w:eastAsia="Times New Roman" w:hAnsi="Times New Roman"/>
          <w:b/>
          <w:sz w:val="26"/>
          <w:szCs w:val="26"/>
        </w:rPr>
        <w:t>Thời hạn giải quyết:</w:t>
      </w:r>
      <w:r w:rsidRPr="00826D5A">
        <w:rPr>
          <w:rFonts w:ascii="Times New Roman" w:eastAsia="Times New Roman" w:hAnsi="Times New Roman"/>
          <w:b/>
          <w:i/>
          <w:sz w:val="26"/>
          <w:szCs w:val="26"/>
        </w:rPr>
        <w:t xml:space="preserve"> </w:t>
      </w:r>
      <w:r w:rsidRPr="00826D5A">
        <w:rPr>
          <w:rFonts w:ascii="Times New Roman" w:eastAsia="Times New Roman" w:hAnsi="Times New Roman"/>
          <w:sz w:val="26"/>
          <w:szCs w:val="26"/>
        </w:rPr>
        <w:t>Không quá 30 ngày, kể từ ngày cơ quan tiếp nhận hồ sơ nhận đủ hồ sơ hợp lệ.</w:t>
      </w:r>
    </w:p>
    <w:p w:rsidR="009D4F0C" w:rsidRPr="00826D5A" w:rsidRDefault="009D4F0C" w:rsidP="009D4F0C">
      <w:pPr>
        <w:widowControl w:val="0"/>
        <w:numPr>
          <w:ilvl w:val="2"/>
          <w:numId w:val="2"/>
        </w:numPr>
        <w:tabs>
          <w:tab w:val="left" w:pos="851"/>
        </w:tabs>
        <w:spacing w:before="120" w:after="120" w:line="240" w:lineRule="auto"/>
        <w:ind w:left="1314" w:right="108" w:hanging="747"/>
        <w:jc w:val="both"/>
        <w:rPr>
          <w:rFonts w:ascii="Times New Roman" w:eastAsia="Times New Roman" w:hAnsi="Times New Roman"/>
          <w:sz w:val="26"/>
          <w:szCs w:val="26"/>
        </w:rPr>
      </w:pPr>
      <w:r w:rsidRPr="00826D5A">
        <w:rPr>
          <w:rFonts w:ascii="Times New Roman" w:eastAsia="Times New Roman" w:hAnsi="Times New Roman"/>
          <w:b/>
          <w:sz w:val="26"/>
          <w:szCs w:val="26"/>
        </w:rPr>
        <w:t>Đối tượng thực hiện thủ tục hành chính:</w:t>
      </w:r>
      <w:r w:rsidRPr="00826D5A">
        <w:rPr>
          <w:rFonts w:ascii="Times New Roman" w:eastAsia="Times New Roman" w:hAnsi="Times New Roman"/>
          <w:b/>
          <w:i/>
          <w:sz w:val="26"/>
          <w:szCs w:val="26"/>
        </w:rPr>
        <w:t xml:space="preserve"> </w:t>
      </w:r>
      <w:r w:rsidRPr="00826D5A">
        <w:rPr>
          <w:rFonts w:ascii="Times New Roman" w:eastAsia="Times New Roman" w:hAnsi="Times New Roman"/>
          <w:sz w:val="26"/>
          <w:szCs w:val="26"/>
        </w:rPr>
        <w:t>Người thuê nhà ở cũ</w:t>
      </w:r>
    </w:p>
    <w:p w:rsidR="009D4F0C" w:rsidRPr="00826D5A" w:rsidRDefault="009D4F0C" w:rsidP="009D4F0C">
      <w:pPr>
        <w:widowControl w:val="0"/>
        <w:numPr>
          <w:ilvl w:val="2"/>
          <w:numId w:val="2"/>
        </w:numPr>
        <w:tabs>
          <w:tab w:val="left" w:pos="851"/>
        </w:tabs>
        <w:spacing w:before="120" w:after="120" w:line="240" w:lineRule="auto"/>
        <w:ind w:left="0" w:right="108" w:firstLine="567"/>
        <w:jc w:val="both"/>
        <w:rPr>
          <w:rFonts w:ascii="Times New Roman" w:eastAsia="Times New Roman" w:hAnsi="Times New Roman"/>
          <w:b/>
          <w:sz w:val="26"/>
          <w:szCs w:val="26"/>
        </w:rPr>
      </w:pPr>
      <w:r w:rsidRPr="00826D5A">
        <w:rPr>
          <w:rFonts w:ascii="Times New Roman" w:eastAsia="Times New Roman" w:hAnsi="Times New Roman"/>
          <w:b/>
          <w:sz w:val="26"/>
          <w:szCs w:val="26"/>
        </w:rPr>
        <w:t>Cơ quan thực hiện thủ tục hành chính:</w:t>
      </w:r>
    </w:p>
    <w:p w:rsidR="009D4F0C" w:rsidRPr="00826D5A" w:rsidRDefault="009D4F0C" w:rsidP="009D4F0C">
      <w:pPr>
        <w:widowControl w:val="0"/>
        <w:numPr>
          <w:ilvl w:val="1"/>
          <w:numId w:val="1"/>
        </w:numPr>
        <w:spacing w:before="120" w:after="120" w:line="240" w:lineRule="auto"/>
        <w:ind w:left="0" w:firstLine="567"/>
        <w:jc w:val="both"/>
        <w:rPr>
          <w:rFonts w:ascii="Times New Roman" w:eastAsia="Times New Roman" w:hAnsi="Times New Roman"/>
          <w:sz w:val="26"/>
          <w:szCs w:val="26"/>
        </w:rPr>
      </w:pPr>
      <w:r w:rsidRPr="00826D5A">
        <w:rPr>
          <w:rFonts w:ascii="Times New Roman" w:eastAsia="Times New Roman" w:hAnsi="Times New Roman"/>
          <w:sz w:val="26"/>
          <w:szCs w:val="26"/>
        </w:rPr>
        <w:t>Cơ quan có thẩm quyền quyết định: UBND tỉnh Đồng Nai, Bộ Quốc phòng.</w:t>
      </w:r>
    </w:p>
    <w:p w:rsidR="009D4F0C" w:rsidRPr="00826D5A" w:rsidRDefault="009D4F0C" w:rsidP="009D4F0C">
      <w:pPr>
        <w:widowControl w:val="0"/>
        <w:numPr>
          <w:ilvl w:val="1"/>
          <w:numId w:val="1"/>
        </w:numPr>
        <w:spacing w:before="120" w:after="120" w:line="240" w:lineRule="auto"/>
        <w:ind w:left="0" w:firstLine="567"/>
        <w:jc w:val="both"/>
        <w:rPr>
          <w:rFonts w:ascii="Times New Roman" w:eastAsia="Times New Roman" w:hAnsi="Times New Roman"/>
          <w:sz w:val="26"/>
          <w:szCs w:val="26"/>
        </w:rPr>
      </w:pPr>
      <w:r w:rsidRPr="00826D5A">
        <w:rPr>
          <w:rFonts w:ascii="Times New Roman" w:eastAsia="Times New Roman" w:hAnsi="Times New Roman"/>
          <w:sz w:val="26"/>
          <w:szCs w:val="26"/>
        </w:rPr>
        <w:t>Cơ quan thực hiện: Sở Xây dựng tỉnh Đồng Nai, Công ty cổ phần kinh doanh nhà Đồng Nai</w:t>
      </w:r>
    </w:p>
    <w:p w:rsidR="009D4F0C" w:rsidRPr="00826D5A" w:rsidRDefault="009D4F0C" w:rsidP="009D4F0C">
      <w:pPr>
        <w:widowControl w:val="0"/>
        <w:numPr>
          <w:ilvl w:val="2"/>
          <w:numId w:val="2"/>
        </w:numPr>
        <w:tabs>
          <w:tab w:val="left" w:pos="851"/>
        </w:tabs>
        <w:spacing w:before="120" w:after="120" w:line="240" w:lineRule="auto"/>
        <w:ind w:left="0" w:right="108" w:firstLine="567"/>
        <w:jc w:val="both"/>
        <w:rPr>
          <w:rFonts w:ascii="Times New Roman" w:eastAsia="Times New Roman" w:hAnsi="Times New Roman"/>
          <w:sz w:val="26"/>
          <w:szCs w:val="26"/>
        </w:rPr>
      </w:pPr>
      <w:r w:rsidRPr="00826D5A">
        <w:rPr>
          <w:rFonts w:ascii="Times New Roman" w:eastAsia="Times New Roman" w:hAnsi="Times New Roman"/>
          <w:b/>
          <w:sz w:val="26"/>
          <w:szCs w:val="26"/>
        </w:rPr>
        <w:t>Kết quả thực hiện thủ tục hành chính:</w:t>
      </w:r>
      <w:r w:rsidRPr="00826D5A">
        <w:rPr>
          <w:rFonts w:ascii="Times New Roman" w:eastAsia="Times New Roman" w:hAnsi="Times New Roman"/>
          <w:b/>
          <w:i/>
          <w:sz w:val="26"/>
          <w:szCs w:val="26"/>
        </w:rPr>
        <w:t xml:space="preserve"> </w:t>
      </w:r>
      <w:r w:rsidRPr="00826D5A">
        <w:rPr>
          <w:rFonts w:ascii="Times New Roman" w:eastAsia="Times New Roman" w:hAnsi="Times New Roman"/>
          <w:sz w:val="26"/>
          <w:szCs w:val="26"/>
        </w:rPr>
        <w:t>Quyết định đối tượng được thuê nhà ở cũ thuộc sở hữu nhà nước.</w:t>
      </w:r>
    </w:p>
    <w:p w:rsidR="009D4F0C" w:rsidRPr="00826D5A" w:rsidRDefault="009D4F0C" w:rsidP="009D4F0C">
      <w:pPr>
        <w:widowControl w:val="0"/>
        <w:numPr>
          <w:ilvl w:val="2"/>
          <w:numId w:val="2"/>
        </w:numPr>
        <w:tabs>
          <w:tab w:val="left" w:pos="851"/>
        </w:tabs>
        <w:spacing w:before="120" w:after="120" w:line="240" w:lineRule="auto"/>
        <w:ind w:left="0" w:right="108" w:firstLine="567"/>
        <w:jc w:val="both"/>
        <w:rPr>
          <w:rFonts w:ascii="Times New Roman" w:eastAsia="Times New Roman" w:hAnsi="Times New Roman"/>
          <w:sz w:val="26"/>
          <w:szCs w:val="26"/>
        </w:rPr>
      </w:pPr>
      <w:r w:rsidRPr="00826D5A">
        <w:rPr>
          <w:rFonts w:ascii="Times New Roman" w:eastAsia="Times New Roman" w:hAnsi="Times New Roman"/>
          <w:b/>
          <w:sz w:val="26"/>
          <w:szCs w:val="26"/>
        </w:rPr>
        <w:t xml:space="preserve">Lệ phí: </w:t>
      </w:r>
      <w:r w:rsidRPr="00826D5A">
        <w:rPr>
          <w:rFonts w:ascii="Times New Roman" w:eastAsia="Times New Roman" w:hAnsi="Times New Roman"/>
          <w:sz w:val="26"/>
          <w:szCs w:val="26"/>
        </w:rPr>
        <w:t>Không</w:t>
      </w:r>
    </w:p>
    <w:p w:rsidR="009D4F0C" w:rsidRPr="00826D5A" w:rsidRDefault="009D4F0C" w:rsidP="009D4F0C">
      <w:pPr>
        <w:widowControl w:val="0"/>
        <w:numPr>
          <w:ilvl w:val="2"/>
          <w:numId w:val="2"/>
        </w:numPr>
        <w:tabs>
          <w:tab w:val="left" w:pos="851"/>
        </w:tabs>
        <w:spacing w:before="120" w:after="120" w:line="240" w:lineRule="auto"/>
        <w:ind w:left="0" w:right="108" w:firstLine="567"/>
        <w:jc w:val="both"/>
        <w:rPr>
          <w:rFonts w:ascii="Times New Roman" w:eastAsia="Times New Roman" w:hAnsi="Times New Roman"/>
          <w:sz w:val="26"/>
          <w:szCs w:val="26"/>
        </w:rPr>
      </w:pPr>
      <w:r w:rsidRPr="00826D5A">
        <w:rPr>
          <w:rFonts w:ascii="Times New Roman" w:eastAsia="Times New Roman" w:hAnsi="Times New Roman"/>
          <w:b/>
          <w:sz w:val="26"/>
          <w:szCs w:val="26"/>
        </w:rPr>
        <w:t xml:space="preserve">Tên mẫu đơn, mẫu tờ khai: </w:t>
      </w:r>
      <w:r w:rsidRPr="00826D5A">
        <w:rPr>
          <w:rFonts w:ascii="Times New Roman" w:eastAsia="Times New Roman" w:hAnsi="Times New Roman"/>
          <w:sz w:val="26"/>
          <w:szCs w:val="26"/>
        </w:rPr>
        <w:t>Đơn đề nghị thuê nhà ở cũ thuộc sở hữu nhà nước theo mẫu hướng dẫn tại Phụ lục số 11 ban hành kèm theo Thông tư số 19/2016/TT-BXD ngày 30/6/2016 của Bộ Xây dựng.</w:t>
      </w:r>
    </w:p>
    <w:p w:rsidR="009D4F0C" w:rsidRPr="00826D5A" w:rsidRDefault="009D4F0C" w:rsidP="009D4F0C">
      <w:pPr>
        <w:widowControl w:val="0"/>
        <w:numPr>
          <w:ilvl w:val="2"/>
          <w:numId w:val="2"/>
        </w:numPr>
        <w:tabs>
          <w:tab w:val="left" w:pos="851"/>
        </w:tabs>
        <w:spacing w:before="120" w:after="120" w:line="240" w:lineRule="auto"/>
        <w:ind w:left="0" w:right="108" w:firstLine="567"/>
        <w:jc w:val="both"/>
        <w:rPr>
          <w:rFonts w:ascii="Times New Roman" w:eastAsia="Times New Roman" w:hAnsi="Times New Roman"/>
          <w:b/>
          <w:sz w:val="26"/>
          <w:szCs w:val="26"/>
        </w:rPr>
      </w:pPr>
      <w:r w:rsidRPr="00826D5A">
        <w:rPr>
          <w:rFonts w:ascii="Times New Roman" w:eastAsia="Times New Roman" w:hAnsi="Times New Roman"/>
          <w:b/>
          <w:sz w:val="26"/>
          <w:szCs w:val="26"/>
        </w:rPr>
        <w:t>Yêu cầu, điều kiện thực hiện thủ tục hànhchính:</w:t>
      </w:r>
    </w:p>
    <w:p w:rsidR="009D4F0C" w:rsidRPr="00826D5A" w:rsidRDefault="009D4F0C" w:rsidP="009D4F0C">
      <w:pPr>
        <w:spacing w:before="120" w:after="120" w:line="240" w:lineRule="auto"/>
        <w:ind w:right="107" w:firstLine="567"/>
        <w:jc w:val="both"/>
        <w:rPr>
          <w:rFonts w:ascii="Times New Roman" w:eastAsia="Times New Roman" w:hAnsi="Times New Roman"/>
          <w:kern w:val="24"/>
          <w:sz w:val="26"/>
          <w:szCs w:val="26"/>
        </w:rPr>
      </w:pPr>
      <w:r w:rsidRPr="00826D5A">
        <w:rPr>
          <w:rFonts w:ascii="Times New Roman" w:eastAsia="Times New Roman" w:hAnsi="Times New Roman"/>
          <w:kern w:val="24"/>
          <w:sz w:val="26"/>
          <w:szCs w:val="26"/>
        </w:rPr>
        <w:t>Đối tượng được thuê nhà ở cũ thuộc sở hữu nhà nước là người đang thực tế sử dụng nhà ở và có nhu cầu tiếp tục thuê nhà ở, không chiếm dụng nhà ở trái pháp luật, bao gồm các đối tượng được bố trí sử dụng nhà ở từ trước ngày 27/11/1992 và các đối tượng sau:</w:t>
      </w:r>
    </w:p>
    <w:p w:rsidR="009D4F0C" w:rsidRPr="00826D5A" w:rsidRDefault="009D4F0C" w:rsidP="009D4F0C">
      <w:pPr>
        <w:widowControl w:val="0"/>
        <w:numPr>
          <w:ilvl w:val="1"/>
          <w:numId w:val="1"/>
        </w:numPr>
        <w:spacing w:before="120" w:after="120" w:line="240" w:lineRule="auto"/>
        <w:ind w:left="0" w:firstLine="567"/>
        <w:jc w:val="both"/>
        <w:rPr>
          <w:rFonts w:ascii="Times New Roman" w:eastAsia="Times New Roman" w:hAnsi="Times New Roman"/>
          <w:sz w:val="26"/>
          <w:szCs w:val="26"/>
        </w:rPr>
      </w:pPr>
      <w:r w:rsidRPr="00826D5A">
        <w:rPr>
          <w:rFonts w:ascii="Times New Roman" w:eastAsia="Times New Roman" w:hAnsi="Times New Roman"/>
          <w:sz w:val="26"/>
          <w:szCs w:val="26"/>
        </w:rPr>
        <w:t>Người được phân phối thuê nhà ở đối với nhà ở được cơ quan có thẩm quyền cho phép đầu tư xây dựng bằng nguồn vốn ngân sách nhà nước từ trước ngày 27/11/1992 nhưng từ ngày 27/11/1992 mới hoàn thành xây dựng và đưa vào sử dụng.</w:t>
      </w:r>
    </w:p>
    <w:p w:rsidR="009D4F0C" w:rsidRPr="00826D5A" w:rsidRDefault="009D4F0C" w:rsidP="009D4F0C">
      <w:pPr>
        <w:widowControl w:val="0"/>
        <w:numPr>
          <w:ilvl w:val="1"/>
          <w:numId w:val="1"/>
        </w:numPr>
        <w:spacing w:before="120" w:after="120" w:line="240" w:lineRule="auto"/>
        <w:ind w:left="0" w:firstLine="567"/>
        <w:jc w:val="both"/>
        <w:rPr>
          <w:rFonts w:ascii="Times New Roman" w:eastAsia="Times New Roman" w:hAnsi="Times New Roman"/>
          <w:sz w:val="26"/>
          <w:szCs w:val="26"/>
        </w:rPr>
      </w:pPr>
      <w:r w:rsidRPr="00826D5A">
        <w:rPr>
          <w:rFonts w:ascii="Times New Roman" w:eastAsia="Times New Roman" w:hAnsi="Times New Roman"/>
          <w:sz w:val="26"/>
          <w:szCs w:val="26"/>
        </w:rPr>
        <w:lastRenderedPageBreak/>
        <w:t>Người đang thuê nhà ở trước ngày 27/11/1992 nhưng thuộc diện phải điều chuyển công tác và Nhà nước yêu cầu phải trả lại nhà ở đang thuê, sau đó được cơ quan nhà nước bố trí cho thuê nhà ờ khác sau ngày 27/11/1992.</w:t>
      </w:r>
    </w:p>
    <w:p w:rsidR="009D4F0C" w:rsidRPr="00826D5A" w:rsidRDefault="009D4F0C" w:rsidP="009D4F0C">
      <w:pPr>
        <w:widowControl w:val="0"/>
        <w:numPr>
          <w:ilvl w:val="1"/>
          <w:numId w:val="1"/>
        </w:numPr>
        <w:spacing w:before="120" w:after="120" w:line="240" w:lineRule="auto"/>
        <w:ind w:left="0" w:firstLine="567"/>
        <w:jc w:val="both"/>
        <w:rPr>
          <w:rFonts w:ascii="Times New Roman" w:eastAsia="Times New Roman" w:hAnsi="Times New Roman"/>
          <w:sz w:val="26"/>
          <w:szCs w:val="26"/>
        </w:rPr>
      </w:pPr>
      <w:r w:rsidRPr="00826D5A">
        <w:rPr>
          <w:rFonts w:ascii="Times New Roman" w:eastAsia="Times New Roman" w:hAnsi="Times New Roman"/>
          <w:sz w:val="26"/>
          <w:szCs w:val="26"/>
        </w:rPr>
        <w:t>Người được bố trí sử dụng nhà ở hoặc nhà không có nguồn gốc là nhà ở nhưng được bố trí sử dụng trong khoảng thời gian từ ngày 27/11/1992 đến trước ngày 05/7/1994.</w:t>
      </w:r>
    </w:p>
    <w:p w:rsidR="009D4F0C" w:rsidRPr="00826D5A" w:rsidRDefault="009D4F0C" w:rsidP="009D4F0C">
      <w:pPr>
        <w:widowControl w:val="0"/>
        <w:numPr>
          <w:ilvl w:val="1"/>
          <w:numId w:val="1"/>
        </w:numPr>
        <w:spacing w:before="120" w:after="120" w:line="240" w:lineRule="auto"/>
        <w:ind w:left="0" w:firstLine="567"/>
        <w:jc w:val="both"/>
        <w:rPr>
          <w:rFonts w:ascii="Times New Roman" w:eastAsia="Times New Roman" w:hAnsi="Times New Roman"/>
          <w:sz w:val="26"/>
          <w:szCs w:val="26"/>
        </w:rPr>
      </w:pPr>
      <w:r w:rsidRPr="00826D5A">
        <w:rPr>
          <w:rFonts w:ascii="Times New Roman" w:eastAsia="Times New Roman" w:hAnsi="Times New Roman"/>
          <w:sz w:val="26"/>
          <w:szCs w:val="26"/>
        </w:rPr>
        <w:t>Người được bố trí sử dụng nhà ở hoặc nhà không có nguồn gốc là nhà ở nhưng được bố trí sử dụng trong khoảng thời gian từ ngày 05/7/1994 đến trước ngày 19/01/2007.</w:t>
      </w:r>
    </w:p>
    <w:p w:rsidR="009D4F0C" w:rsidRPr="00826D5A" w:rsidRDefault="009D4F0C" w:rsidP="009D4F0C">
      <w:pPr>
        <w:widowControl w:val="0"/>
        <w:numPr>
          <w:ilvl w:val="2"/>
          <w:numId w:val="2"/>
        </w:numPr>
        <w:tabs>
          <w:tab w:val="left" w:pos="851"/>
        </w:tabs>
        <w:spacing w:before="120" w:after="120" w:line="240" w:lineRule="auto"/>
        <w:ind w:left="0" w:right="108" w:firstLine="567"/>
        <w:jc w:val="both"/>
        <w:rPr>
          <w:rFonts w:ascii="Times New Roman" w:eastAsia="Times New Roman" w:hAnsi="Times New Roman"/>
          <w:b/>
          <w:sz w:val="26"/>
          <w:szCs w:val="26"/>
        </w:rPr>
      </w:pPr>
      <w:r w:rsidRPr="00826D5A">
        <w:rPr>
          <w:rFonts w:ascii="Times New Roman" w:eastAsia="Times New Roman" w:hAnsi="Times New Roman"/>
          <w:b/>
          <w:sz w:val="26"/>
          <w:szCs w:val="26"/>
        </w:rPr>
        <w:t>Căn cứ pháp lý của thủ tục hành chính:</w:t>
      </w:r>
    </w:p>
    <w:p w:rsidR="009D4F0C" w:rsidRPr="00826D5A" w:rsidRDefault="009D4F0C" w:rsidP="009D4F0C">
      <w:pPr>
        <w:widowControl w:val="0"/>
        <w:numPr>
          <w:ilvl w:val="1"/>
          <w:numId w:val="1"/>
        </w:numPr>
        <w:spacing w:before="120" w:after="120" w:line="240" w:lineRule="auto"/>
        <w:ind w:left="0" w:firstLine="567"/>
        <w:jc w:val="both"/>
        <w:rPr>
          <w:rFonts w:ascii="Times New Roman" w:eastAsia="Times New Roman" w:hAnsi="Times New Roman"/>
          <w:sz w:val="26"/>
          <w:szCs w:val="26"/>
        </w:rPr>
      </w:pPr>
      <w:r w:rsidRPr="00826D5A">
        <w:rPr>
          <w:rFonts w:ascii="Times New Roman" w:eastAsia="Times New Roman" w:hAnsi="Times New Roman"/>
          <w:sz w:val="26"/>
          <w:szCs w:val="26"/>
        </w:rPr>
        <w:t>Luật Nhà ở năm 2014;</w:t>
      </w:r>
    </w:p>
    <w:p w:rsidR="009D4F0C" w:rsidRPr="00826D5A" w:rsidRDefault="009D4F0C" w:rsidP="009D4F0C">
      <w:pPr>
        <w:widowControl w:val="0"/>
        <w:numPr>
          <w:ilvl w:val="1"/>
          <w:numId w:val="1"/>
        </w:numPr>
        <w:spacing w:before="120" w:after="120" w:line="240" w:lineRule="auto"/>
        <w:ind w:left="0" w:firstLine="567"/>
        <w:jc w:val="both"/>
        <w:rPr>
          <w:rFonts w:ascii="Times New Roman" w:eastAsia="Times New Roman" w:hAnsi="Times New Roman"/>
          <w:sz w:val="26"/>
          <w:szCs w:val="26"/>
        </w:rPr>
      </w:pPr>
      <w:r w:rsidRPr="00826D5A">
        <w:rPr>
          <w:rFonts w:ascii="Times New Roman" w:eastAsia="Times New Roman" w:hAnsi="Times New Roman"/>
          <w:sz w:val="26"/>
          <w:szCs w:val="26"/>
        </w:rPr>
        <w:t>Nghị định số 99/2015/NĐ-CP ngày 20/10/2015 của Chính phủ quy định chi tiết và hướng dẫn thi hành một số điều của Luật Nhà ở.</w:t>
      </w:r>
    </w:p>
    <w:p w:rsidR="009D4F0C" w:rsidRPr="00826D5A" w:rsidRDefault="009D4F0C" w:rsidP="009D4F0C">
      <w:pPr>
        <w:widowControl w:val="0"/>
        <w:numPr>
          <w:ilvl w:val="1"/>
          <w:numId w:val="1"/>
        </w:numPr>
        <w:spacing w:before="120" w:after="120" w:line="240" w:lineRule="auto"/>
        <w:ind w:left="0" w:firstLine="567"/>
        <w:jc w:val="both"/>
        <w:rPr>
          <w:rFonts w:ascii="Times New Roman" w:eastAsia="Times New Roman" w:hAnsi="Times New Roman"/>
          <w:sz w:val="26"/>
          <w:szCs w:val="26"/>
        </w:rPr>
      </w:pPr>
      <w:r w:rsidRPr="00826D5A">
        <w:rPr>
          <w:rFonts w:ascii="Times New Roman" w:eastAsia="Times New Roman" w:hAnsi="Times New Roman"/>
          <w:sz w:val="26"/>
          <w:szCs w:val="26"/>
        </w:rPr>
        <w:t>Thông tư số 19/2016/TT-BXD ngày 30/6/2016 của Bộ Xây dựng hướng dẫn thực hiện một số nội dung của Luật Nhà ở và Nghị định số 99/2015/NĐ-CP ngày 20/10/2015 của Chính phủ quy định chi tiết và hướng dẫn thi hành một số điều của Luật Nhà ở.</w:t>
      </w:r>
    </w:p>
    <w:p w:rsidR="009D4F0C" w:rsidRPr="00826D5A" w:rsidRDefault="009D4F0C" w:rsidP="009D4F0C">
      <w:pPr>
        <w:keepNext/>
        <w:spacing w:after="0" w:line="240" w:lineRule="auto"/>
        <w:ind w:left="1076" w:right="1029"/>
        <w:outlineLvl w:val="0"/>
        <w:rPr>
          <w:rFonts w:ascii="Times New Roman" w:eastAsia="Times New Roman" w:hAnsi="Times New Roman"/>
          <w:b/>
          <w:kern w:val="24"/>
          <w:sz w:val="26"/>
          <w:szCs w:val="26"/>
        </w:rPr>
      </w:pPr>
      <w:r w:rsidRPr="00826D5A">
        <w:rPr>
          <w:rFonts w:ascii="Times New Roman" w:eastAsia="Times New Roman" w:hAnsi="Times New Roman"/>
          <w:b/>
          <w:kern w:val="24"/>
          <w:sz w:val="26"/>
          <w:szCs w:val="26"/>
        </w:rPr>
        <w:br w:type="page"/>
      </w:r>
      <w:r w:rsidRPr="00826D5A">
        <w:rPr>
          <w:rFonts w:ascii="Times New Roman" w:eastAsia="Times New Roman" w:hAnsi="Times New Roman"/>
          <w:b/>
          <w:kern w:val="24"/>
          <w:sz w:val="26"/>
          <w:szCs w:val="26"/>
        </w:rPr>
        <w:lastRenderedPageBreak/>
        <w:t>Mẫu đơn đề nghị thuê nhà ở cũ thuộc sở hữu nhà nước</w:t>
      </w:r>
    </w:p>
    <w:p w:rsidR="009D4F0C" w:rsidRPr="00826D5A" w:rsidRDefault="009D4F0C" w:rsidP="009D4F0C">
      <w:pPr>
        <w:spacing w:after="0" w:line="240" w:lineRule="auto"/>
        <w:ind w:left="1076" w:right="1066"/>
        <w:jc w:val="center"/>
        <w:rPr>
          <w:rFonts w:ascii="Times New Roman" w:eastAsia="Times New Roman" w:hAnsi="Times New Roman"/>
          <w:i/>
          <w:kern w:val="24"/>
          <w:sz w:val="26"/>
          <w:szCs w:val="26"/>
        </w:rPr>
      </w:pPr>
      <w:r w:rsidRPr="00826D5A">
        <w:rPr>
          <w:rFonts w:ascii="Times New Roman" w:eastAsia="Times New Roman" w:hAnsi="Times New Roman"/>
          <w:i/>
          <w:w w:val="109"/>
          <w:kern w:val="24"/>
          <w:sz w:val="26"/>
          <w:szCs w:val="26"/>
        </w:rPr>
        <w:t xml:space="preserve"> (</w:t>
      </w:r>
      <w:r w:rsidRPr="00826D5A">
        <w:rPr>
          <w:rFonts w:ascii="Times New Roman" w:eastAsia="Times New Roman" w:hAnsi="Times New Roman"/>
          <w:i/>
          <w:kern w:val="24"/>
          <w:sz w:val="26"/>
          <w:szCs w:val="26"/>
        </w:rPr>
        <w:t xml:space="preserve">Ban hành kèm theo Phụ lục số 11 </w:t>
      </w:r>
      <w:r w:rsidRPr="00826D5A">
        <w:rPr>
          <w:rFonts w:ascii="Times New Roman" w:eastAsia="Times New Roman" w:hAnsi="Times New Roman"/>
          <w:i/>
          <w:w w:val="110"/>
          <w:kern w:val="24"/>
          <w:sz w:val="26"/>
          <w:szCs w:val="26"/>
        </w:rPr>
        <w:t>Thô</w:t>
      </w:r>
      <w:r w:rsidRPr="00826D5A">
        <w:rPr>
          <w:rFonts w:ascii="Times New Roman" w:eastAsia="Times New Roman" w:hAnsi="Times New Roman"/>
          <w:i/>
          <w:kern w:val="24"/>
          <w:sz w:val="26"/>
          <w:szCs w:val="26"/>
        </w:rPr>
        <w:t>ng tư số 19/2016/TT-BXD ngày 30/6/2016 của Bộ Xây dựng)</w:t>
      </w:r>
    </w:p>
    <w:p w:rsidR="009D4F0C" w:rsidRPr="00826D5A" w:rsidRDefault="009D4F0C" w:rsidP="009D4F0C">
      <w:pPr>
        <w:spacing w:after="0" w:line="240" w:lineRule="auto"/>
        <w:rPr>
          <w:rFonts w:ascii="Times New Roman" w:eastAsia="Times New Roman" w:hAnsi="Times New Roman"/>
          <w:i/>
          <w:kern w:val="24"/>
          <w:sz w:val="26"/>
          <w:szCs w:val="26"/>
        </w:rPr>
      </w:pPr>
    </w:p>
    <w:p w:rsidR="009D4F0C" w:rsidRPr="00826D5A" w:rsidRDefault="009D4F0C" w:rsidP="009D4F0C">
      <w:pPr>
        <w:keepNext/>
        <w:spacing w:after="0" w:line="240" w:lineRule="auto"/>
        <w:ind w:left="1076" w:right="1026"/>
        <w:jc w:val="center"/>
        <w:outlineLvl w:val="0"/>
        <w:rPr>
          <w:rFonts w:ascii="Times New Roman" w:eastAsia="Times New Roman" w:hAnsi="Times New Roman"/>
          <w:b/>
          <w:kern w:val="24"/>
          <w:sz w:val="26"/>
          <w:szCs w:val="26"/>
        </w:rPr>
      </w:pPr>
      <w:r w:rsidRPr="00826D5A">
        <w:rPr>
          <w:rFonts w:ascii="Times New Roman" w:eastAsia="Times New Roman" w:hAnsi="Times New Roman"/>
          <w:b/>
          <w:kern w:val="24"/>
          <w:sz w:val="26"/>
          <w:szCs w:val="26"/>
        </w:rPr>
        <w:t>CỘNG HOÀ XÃ HỘI CHỦ NGHĨA VIỆT NAM</w:t>
      </w:r>
    </w:p>
    <w:p w:rsidR="009D4F0C" w:rsidRPr="00826D5A" w:rsidRDefault="009D4F0C" w:rsidP="009D4F0C">
      <w:pPr>
        <w:spacing w:after="0" w:line="240" w:lineRule="auto"/>
        <w:ind w:left="1076" w:right="1023"/>
        <w:jc w:val="center"/>
        <w:rPr>
          <w:rFonts w:ascii="Times New Roman" w:eastAsia="Times New Roman" w:hAnsi="Times New Roman"/>
          <w:b/>
          <w:kern w:val="24"/>
          <w:sz w:val="26"/>
          <w:szCs w:val="26"/>
          <w:u w:val="single"/>
        </w:rPr>
      </w:pPr>
      <w:r w:rsidRPr="00826D5A">
        <w:rPr>
          <w:rFonts w:ascii="Times New Roman" w:eastAsia="Times New Roman" w:hAnsi="Times New Roman"/>
          <w:b/>
          <w:kern w:val="24"/>
          <w:sz w:val="26"/>
          <w:szCs w:val="26"/>
          <w:u w:val="single"/>
        </w:rPr>
        <w:t>Độc lập - Tự do - Hạnh phúc</w:t>
      </w:r>
    </w:p>
    <w:p w:rsidR="009D4F0C" w:rsidRPr="00826D5A" w:rsidRDefault="009D4F0C" w:rsidP="009D4F0C">
      <w:pPr>
        <w:spacing w:after="0" w:line="240" w:lineRule="auto"/>
        <w:rPr>
          <w:rFonts w:ascii="Times New Roman" w:eastAsia="Times New Roman" w:hAnsi="Times New Roman"/>
          <w:b/>
          <w:kern w:val="24"/>
          <w:sz w:val="26"/>
          <w:szCs w:val="26"/>
        </w:rPr>
      </w:pPr>
    </w:p>
    <w:p w:rsidR="009D4F0C" w:rsidRPr="00826D5A" w:rsidRDefault="009D4F0C" w:rsidP="009D4F0C">
      <w:pPr>
        <w:spacing w:after="0" w:line="240" w:lineRule="auto"/>
        <w:ind w:left="604" w:right="556"/>
        <w:jc w:val="center"/>
        <w:rPr>
          <w:rFonts w:ascii="Times New Roman" w:eastAsia="Times New Roman" w:hAnsi="Times New Roman"/>
          <w:b/>
          <w:kern w:val="24"/>
          <w:sz w:val="26"/>
          <w:szCs w:val="26"/>
        </w:rPr>
      </w:pPr>
      <w:r w:rsidRPr="00826D5A">
        <w:rPr>
          <w:rFonts w:ascii="Times New Roman" w:eastAsia="Times New Roman" w:hAnsi="Times New Roman"/>
          <w:b/>
          <w:kern w:val="24"/>
          <w:sz w:val="26"/>
          <w:szCs w:val="26"/>
        </w:rPr>
        <w:t>ĐƠN ĐỀ NGHỊ THUÊ NHÀ Ở CŨ THUỘC SỞ HỮU NHÀ NƯỚC</w:t>
      </w:r>
    </w:p>
    <w:p w:rsidR="009D4F0C" w:rsidRPr="00826D5A" w:rsidRDefault="009D4F0C" w:rsidP="009D4F0C">
      <w:pPr>
        <w:spacing w:after="120" w:line="240" w:lineRule="auto"/>
        <w:rPr>
          <w:rFonts w:ascii="Times New Roman" w:eastAsia="Times New Roman" w:hAnsi="Times New Roman"/>
          <w:b/>
          <w:kern w:val="24"/>
          <w:sz w:val="16"/>
          <w:szCs w:val="26"/>
        </w:rPr>
      </w:pPr>
    </w:p>
    <w:p w:rsidR="009D4F0C" w:rsidRPr="00826D5A" w:rsidRDefault="009D4F0C" w:rsidP="009D4F0C">
      <w:pPr>
        <w:spacing w:after="120" w:line="240" w:lineRule="auto"/>
        <w:jc w:val="both"/>
        <w:rPr>
          <w:rFonts w:ascii="Times New Roman" w:eastAsia="Times New Roman" w:hAnsi="Times New Roman"/>
          <w:kern w:val="24"/>
          <w:sz w:val="26"/>
          <w:szCs w:val="26"/>
        </w:rPr>
      </w:pPr>
      <w:r w:rsidRPr="00826D5A">
        <w:rPr>
          <w:rFonts w:ascii="Times New Roman" w:eastAsia="Times New Roman" w:hAnsi="Times New Roman"/>
          <w:kern w:val="24"/>
          <w:sz w:val="26"/>
          <w:szCs w:val="26"/>
        </w:rPr>
        <w:t>Kính gửi</w:t>
      </w:r>
      <w:r w:rsidRPr="00826D5A">
        <w:rPr>
          <w:rFonts w:ascii="Times New Roman" w:eastAsia="Times New Roman" w:hAnsi="Times New Roman"/>
          <w:kern w:val="24"/>
          <w:position w:val="13"/>
          <w:sz w:val="16"/>
          <w:szCs w:val="26"/>
        </w:rPr>
        <w:t>52</w:t>
      </w:r>
      <w:r w:rsidRPr="00826D5A">
        <w:rPr>
          <w:rFonts w:ascii="Times New Roman" w:eastAsia="Times New Roman" w:hAnsi="Times New Roman"/>
          <w:kern w:val="24"/>
          <w:sz w:val="26"/>
          <w:szCs w:val="26"/>
        </w:rPr>
        <w:t>:..............................................................................................................</w:t>
      </w:r>
    </w:p>
    <w:p w:rsidR="009D4F0C" w:rsidRPr="00826D5A" w:rsidRDefault="009D4F0C" w:rsidP="009D4F0C">
      <w:pPr>
        <w:spacing w:after="120" w:line="240" w:lineRule="auto"/>
        <w:jc w:val="both"/>
        <w:rPr>
          <w:rFonts w:ascii="Times New Roman" w:eastAsia="Times New Roman" w:hAnsi="Times New Roman"/>
          <w:kern w:val="24"/>
          <w:sz w:val="26"/>
          <w:szCs w:val="26"/>
        </w:rPr>
      </w:pPr>
      <w:r w:rsidRPr="00826D5A">
        <w:rPr>
          <w:rFonts w:ascii="Times New Roman" w:eastAsia="Times New Roman" w:hAnsi="Times New Roman"/>
          <w:kern w:val="24"/>
          <w:sz w:val="26"/>
          <w:szCs w:val="26"/>
        </w:rPr>
        <w:t>Họ và tên người đề nghị</w:t>
      </w:r>
      <w:r w:rsidRPr="00826D5A">
        <w:rPr>
          <w:rFonts w:ascii="Times New Roman" w:eastAsia="Times New Roman" w:hAnsi="Times New Roman"/>
          <w:kern w:val="24"/>
          <w:position w:val="13"/>
          <w:sz w:val="16"/>
          <w:szCs w:val="26"/>
        </w:rPr>
        <w:t>53</w:t>
      </w:r>
      <w:r w:rsidRPr="00826D5A">
        <w:rPr>
          <w:rFonts w:ascii="Times New Roman" w:eastAsia="Times New Roman" w:hAnsi="Times New Roman"/>
          <w:kern w:val="24"/>
          <w:position w:val="13"/>
          <w:sz w:val="26"/>
          <w:szCs w:val="26"/>
        </w:rPr>
        <w:t xml:space="preserve"> </w:t>
      </w:r>
      <w:r w:rsidRPr="00826D5A">
        <w:rPr>
          <w:rFonts w:ascii="Times New Roman" w:eastAsia="Times New Roman" w:hAnsi="Times New Roman"/>
          <w:kern w:val="24"/>
          <w:sz w:val="26"/>
          <w:szCs w:val="26"/>
        </w:rPr>
        <w:t>là:..................................................................................</w:t>
      </w:r>
    </w:p>
    <w:p w:rsidR="009D4F0C" w:rsidRPr="00826D5A" w:rsidRDefault="009D4F0C" w:rsidP="009D4F0C">
      <w:pPr>
        <w:spacing w:after="120" w:line="240" w:lineRule="auto"/>
        <w:rPr>
          <w:rFonts w:ascii="Times New Roman" w:eastAsia="Times New Roman" w:hAnsi="Times New Roman"/>
          <w:kern w:val="24"/>
          <w:sz w:val="26"/>
          <w:szCs w:val="26"/>
        </w:rPr>
      </w:pPr>
      <w:r w:rsidRPr="00826D5A">
        <w:rPr>
          <w:rFonts w:ascii="Times New Roman" w:eastAsia="Times New Roman" w:hAnsi="Times New Roman"/>
          <w:kern w:val="24"/>
          <w:sz w:val="26"/>
          <w:szCs w:val="26"/>
        </w:rPr>
        <w:t>CMND (hộ chiếu hoặc thẻ quân nhân hoặc thẻ căn cước công dân) số......................... cấp ngày......../......../..............tại</w:t>
      </w:r>
    </w:p>
    <w:p w:rsidR="009D4F0C" w:rsidRPr="00826D5A" w:rsidRDefault="009D4F0C" w:rsidP="009D4F0C">
      <w:pPr>
        <w:spacing w:after="120" w:line="240" w:lineRule="auto"/>
        <w:jc w:val="both"/>
        <w:rPr>
          <w:rFonts w:ascii="Times New Roman" w:eastAsia="Times New Roman" w:hAnsi="Times New Roman"/>
          <w:kern w:val="24"/>
          <w:sz w:val="26"/>
          <w:szCs w:val="26"/>
        </w:rPr>
      </w:pPr>
      <w:r w:rsidRPr="00826D5A">
        <w:rPr>
          <w:rFonts w:ascii="Times New Roman" w:eastAsia="Times New Roman" w:hAnsi="Times New Roman"/>
          <w:kern w:val="24"/>
          <w:sz w:val="26"/>
          <w:szCs w:val="26"/>
        </w:rPr>
        <w:t>Nơi ở hiện tại:.................................................................................................................</w:t>
      </w:r>
    </w:p>
    <w:p w:rsidR="009D4F0C" w:rsidRPr="00826D5A" w:rsidRDefault="009D4F0C" w:rsidP="009D4F0C">
      <w:pPr>
        <w:spacing w:after="120" w:line="240" w:lineRule="auto"/>
        <w:jc w:val="both"/>
        <w:rPr>
          <w:rFonts w:ascii="Times New Roman" w:eastAsia="Times New Roman" w:hAnsi="Times New Roman"/>
          <w:kern w:val="24"/>
          <w:sz w:val="26"/>
          <w:szCs w:val="26"/>
        </w:rPr>
      </w:pPr>
      <w:r w:rsidRPr="00826D5A">
        <w:rPr>
          <w:rFonts w:ascii="Times New Roman" w:eastAsia="Times New Roman" w:hAnsi="Times New Roman"/>
          <w:kern w:val="24"/>
          <w:sz w:val="26"/>
          <w:szCs w:val="26"/>
        </w:rPr>
        <w:t>Hộ khẩu thường trú (hoặc tạm trú) số.....................tại:..................................................</w:t>
      </w:r>
    </w:p>
    <w:p w:rsidR="009D4F0C" w:rsidRPr="00826D5A" w:rsidRDefault="009D4F0C" w:rsidP="009D4F0C">
      <w:pPr>
        <w:spacing w:after="120" w:line="240" w:lineRule="auto"/>
        <w:jc w:val="both"/>
        <w:rPr>
          <w:rFonts w:ascii="Times New Roman" w:eastAsia="Times New Roman" w:hAnsi="Times New Roman"/>
          <w:kern w:val="24"/>
          <w:sz w:val="26"/>
          <w:szCs w:val="26"/>
        </w:rPr>
      </w:pPr>
      <w:r w:rsidRPr="00826D5A">
        <w:rPr>
          <w:rFonts w:ascii="Times New Roman" w:eastAsia="Times New Roman" w:hAnsi="Times New Roman"/>
          <w:kern w:val="24"/>
          <w:sz w:val="26"/>
          <w:szCs w:val="26"/>
        </w:rPr>
        <w:t>........................................................................................................................................</w:t>
      </w:r>
    </w:p>
    <w:p w:rsidR="009D4F0C" w:rsidRPr="00826D5A" w:rsidRDefault="009D4F0C" w:rsidP="009D4F0C">
      <w:pPr>
        <w:spacing w:after="120" w:line="240" w:lineRule="auto"/>
        <w:jc w:val="both"/>
        <w:rPr>
          <w:rFonts w:ascii="Times New Roman" w:eastAsia="Times New Roman" w:hAnsi="Times New Roman"/>
          <w:kern w:val="24"/>
          <w:sz w:val="26"/>
          <w:szCs w:val="26"/>
        </w:rPr>
      </w:pPr>
      <w:r w:rsidRPr="00826D5A">
        <w:rPr>
          <w:rFonts w:ascii="Times New Roman" w:eastAsia="Times New Roman" w:hAnsi="Times New Roman"/>
          <w:kern w:val="24"/>
          <w:sz w:val="26"/>
          <w:szCs w:val="26"/>
        </w:rPr>
        <w:t>Số thành viên trong hộ gia đình</w:t>
      </w:r>
      <w:r w:rsidRPr="00826D5A">
        <w:rPr>
          <w:rFonts w:ascii="Times New Roman" w:eastAsia="Times New Roman" w:hAnsi="Times New Roman"/>
          <w:kern w:val="24"/>
          <w:position w:val="13"/>
          <w:sz w:val="16"/>
          <w:szCs w:val="16"/>
        </w:rPr>
        <w:t>54</w:t>
      </w:r>
      <w:r w:rsidRPr="00826D5A">
        <w:rPr>
          <w:rFonts w:ascii="Times New Roman" w:eastAsia="Times New Roman" w:hAnsi="Times New Roman"/>
          <w:kern w:val="24"/>
          <w:sz w:val="26"/>
          <w:szCs w:val="26"/>
        </w:rPr>
        <w:t>........................người, bao gồm:</w:t>
      </w:r>
    </w:p>
    <w:p w:rsidR="009D4F0C" w:rsidRPr="00826D5A" w:rsidRDefault="009D4F0C" w:rsidP="009D4F0C">
      <w:pPr>
        <w:spacing w:after="120" w:line="240" w:lineRule="auto"/>
        <w:jc w:val="both"/>
        <w:rPr>
          <w:rFonts w:ascii="Times New Roman" w:eastAsia="Times New Roman" w:hAnsi="Times New Roman"/>
          <w:kern w:val="24"/>
          <w:sz w:val="26"/>
          <w:szCs w:val="26"/>
        </w:rPr>
      </w:pPr>
      <w:r w:rsidRPr="00826D5A">
        <w:rPr>
          <w:rFonts w:ascii="Times New Roman" w:eastAsia="Times New Roman" w:hAnsi="Times New Roman"/>
          <w:kern w:val="24"/>
          <w:sz w:val="26"/>
          <w:szCs w:val="26"/>
        </w:rPr>
        <w:t>1. Họ vàtên: ...................................CMND số.................................là:...........................</w:t>
      </w:r>
    </w:p>
    <w:p w:rsidR="009D4F0C" w:rsidRPr="00826D5A" w:rsidRDefault="009D4F0C" w:rsidP="009D4F0C">
      <w:pPr>
        <w:spacing w:after="120" w:line="240" w:lineRule="auto"/>
        <w:jc w:val="both"/>
        <w:rPr>
          <w:rFonts w:ascii="Times New Roman" w:eastAsia="Times New Roman" w:hAnsi="Times New Roman"/>
          <w:kern w:val="24"/>
          <w:sz w:val="26"/>
          <w:szCs w:val="26"/>
        </w:rPr>
      </w:pPr>
      <w:r w:rsidRPr="00826D5A">
        <w:rPr>
          <w:rFonts w:ascii="Times New Roman" w:eastAsia="Times New Roman" w:hAnsi="Times New Roman"/>
          <w:kern w:val="24"/>
          <w:sz w:val="26"/>
          <w:szCs w:val="26"/>
        </w:rPr>
        <w:t>2. Họ và tên: ...................................CMND số.................................là:..........................</w:t>
      </w:r>
    </w:p>
    <w:p w:rsidR="009D4F0C" w:rsidRPr="00826D5A" w:rsidRDefault="009D4F0C" w:rsidP="009D4F0C">
      <w:pPr>
        <w:spacing w:after="120" w:line="240" w:lineRule="auto"/>
        <w:jc w:val="both"/>
        <w:rPr>
          <w:rFonts w:ascii="Times New Roman" w:eastAsia="Times New Roman" w:hAnsi="Times New Roman"/>
          <w:kern w:val="24"/>
          <w:sz w:val="26"/>
          <w:szCs w:val="26"/>
        </w:rPr>
      </w:pPr>
      <w:r w:rsidRPr="00826D5A">
        <w:rPr>
          <w:rFonts w:ascii="Times New Roman" w:eastAsia="Times New Roman" w:hAnsi="Times New Roman"/>
          <w:kern w:val="24"/>
          <w:sz w:val="26"/>
          <w:szCs w:val="26"/>
        </w:rPr>
        <w:t>3. Họ vàtên: ...................................CMND số.................................là:...........................</w:t>
      </w:r>
    </w:p>
    <w:p w:rsidR="009D4F0C" w:rsidRPr="00826D5A" w:rsidRDefault="009D4F0C" w:rsidP="009D4F0C">
      <w:pPr>
        <w:spacing w:after="120" w:line="240" w:lineRule="auto"/>
        <w:jc w:val="both"/>
        <w:rPr>
          <w:rFonts w:ascii="Times New Roman" w:eastAsia="Times New Roman" w:hAnsi="Times New Roman"/>
          <w:kern w:val="24"/>
          <w:sz w:val="26"/>
          <w:szCs w:val="26"/>
        </w:rPr>
      </w:pPr>
      <w:r w:rsidRPr="00826D5A">
        <w:rPr>
          <w:rFonts w:ascii="Times New Roman" w:eastAsia="Times New Roman" w:hAnsi="Times New Roman"/>
          <w:kern w:val="24"/>
          <w:sz w:val="26"/>
          <w:szCs w:val="26"/>
        </w:rPr>
        <w:t>4. Họ và tên: ....................................CMND số................................là:..........................</w:t>
      </w:r>
    </w:p>
    <w:p w:rsidR="009D4F0C" w:rsidRPr="00826D5A" w:rsidRDefault="009D4F0C" w:rsidP="009D4F0C">
      <w:pPr>
        <w:spacing w:after="120" w:line="240" w:lineRule="auto"/>
        <w:jc w:val="both"/>
        <w:rPr>
          <w:rFonts w:ascii="Times New Roman" w:eastAsia="Times New Roman" w:hAnsi="Times New Roman"/>
          <w:kern w:val="24"/>
          <w:sz w:val="26"/>
          <w:szCs w:val="26"/>
        </w:rPr>
      </w:pPr>
      <w:r w:rsidRPr="00826D5A">
        <w:rPr>
          <w:rFonts w:ascii="Times New Roman" w:eastAsia="Times New Roman" w:hAnsi="Times New Roman"/>
          <w:kern w:val="24"/>
          <w:sz w:val="26"/>
          <w:szCs w:val="26"/>
        </w:rPr>
        <w:t>5.. ...................................................................................................................................</w:t>
      </w:r>
    </w:p>
    <w:p w:rsidR="009D4F0C" w:rsidRPr="00826D5A" w:rsidRDefault="009D4F0C" w:rsidP="009D4F0C">
      <w:pPr>
        <w:spacing w:after="120" w:line="240" w:lineRule="auto"/>
        <w:rPr>
          <w:rFonts w:ascii="Times New Roman" w:eastAsia="Times New Roman" w:hAnsi="Times New Roman"/>
          <w:kern w:val="24"/>
          <w:sz w:val="26"/>
          <w:szCs w:val="26"/>
        </w:rPr>
      </w:pPr>
      <w:r w:rsidRPr="00826D5A">
        <w:rPr>
          <w:rFonts w:ascii="Times New Roman" w:eastAsia="Times New Roman" w:hAnsi="Times New Roman"/>
          <w:kern w:val="24"/>
          <w:sz w:val="26"/>
          <w:szCs w:val="26"/>
        </w:rPr>
        <w:t>Tôi làm đơn này đề nghị được giải quyết cho thuê nhà ở tại địa chỉ số</w:t>
      </w:r>
      <w:r w:rsidRPr="00826D5A">
        <w:rPr>
          <w:rFonts w:ascii="Times New Roman" w:eastAsia="Times New Roman" w:hAnsi="Times New Roman"/>
          <w:kern w:val="24"/>
          <w:position w:val="13"/>
          <w:sz w:val="16"/>
          <w:szCs w:val="16"/>
        </w:rPr>
        <w:t>55</w:t>
      </w:r>
      <w:r w:rsidRPr="00826D5A">
        <w:rPr>
          <w:rFonts w:ascii="Times New Roman" w:eastAsia="Times New Roman" w:hAnsi="Times New Roman"/>
          <w:kern w:val="24"/>
          <w:sz w:val="26"/>
          <w:szCs w:val="26"/>
        </w:rPr>
        <w:t>..................................................................................................................................</w:t>
      </w:r>
    </w:p>
    <w:p w:rsidR="009D4F0C" w:rsidRPr="00826D5A" w:rsidRDefault="009D4F0C" w:rsidP="009D4F0C">
      <w:pPr>
        <w:spacing w:after="120" w:line="240" w:lineRule="auto"/>
        <w:rPr>
          <w:rFonts w:ascii="Times New Roman" w:eastAsia="Times New Roman" w:hAnsi="Times New Roman"/>
          <w:kern w:val="24"/>
          <w:sz w:val="26"/>
          <w:szCs w:val="26"/>
        </w:rPr>
      </w:pPr>
      <w:r w:rsidRPr="00826D5A">
        <w:rPr>
          <w:rFonts w:ascii="Times New Roman" w:eastAsia="Times New Roman" w:hAnsi="Times New Roman"/>
          <w:kern w:val="24"/>
          <w:sz w:val="26"/>
          <w:szCs w:val="26"/>
        </w:rPr>
        <w:t>Kèm theo đơn này là các giấy tờ liên quan đến nhà ở như sau</w:t>
      </w:r>
      <w:r w:rsidRPr="00826D5A">
        <w:rPr>
          <w:rFonts w:ascii="Times New Roman" w:eastAsia="Times New Roman" w:hAnsi="Times New Roman"/>
          <w:kern w:val="24"/>
          <w:position w:val="13"/>
          <w:sz w:val="16"/>
          <w:szCs w:val="16"/>
        </w:rPr>
        <w:t>56</w:t>
      </w:r>
      <w:r w:rsidRPr="00826D5A">
        <w:rPr>
          <w:rFonts w:ascii="Times New Roman" w:eastAsia="Times New Roman" w:hAnsi="Times New Roman"/>
          <w:kern w:val="24"/>
          <w:sz w:val="26"/>
          <w:szCs w:val="26"/>
        </w:rPr>
        <w:t>: 1............................................................................................................................</w:t>
      </w:r>
    </w:p>
    <w:p w:rsidR="009D4F0C" w:rsidRPr="00826D5A" w:rsidRDefault="009D4F0C" w:rsidP="009D4F0C">
      <w:pPr>
        <w:spacing w:after="120" w:line="240" w:lineRule="auto"/>
        <w:rPr>
          <w:rFonts w:ascii="Times New Roman" w:eastAsia="Times New Roman" w:hAnsi="Times New Roman"/>
          <w:kern w:val="24"/>
          <w:sz w:val="26"/>
          <w:szCs w:val="26"/>
        </w:rPr>
      </w:pPr>
      <w:r w:rsidRPr="00826D5A">
        <w:rPr>
          <w:rFonts w:ascii="Times New Roman" w:eastAsia="Times New Roman" w:hAnsi="Times New Roman"/>
          <w:kern w:val="24"/>
          <w:sz w:val="26"/>
          <w:szCs w:val="26"/>
        </w:rPr>
        <w:t>2............................................................................................................................</w:t>
      </w:r>
    </w:p>
    <w:p w:rsidR="009D4F0C" w:rsidRPr="00826D5A" w:rsidRDefault="009D4F0C" w:rsidP="009D4F0C">
      <w:pPr>
        <w:spacing w:after="120" w:line="240" w:lineRule="auto"/>
        <w:jc w:val="both"/>
        <w:rPr>
          <w:rFonts w:ascii="Times New Roman" w:eastAsia="Times New Roman" w:hAnsi="Times New Roman"/>
          <w:kern w:val="24"/>
          <w:sz w:val="26"/>
          <w:szCs w:val="26"/>
        </w:rPr>
      </w:pPr>
      <w:r w:rsidRPr="00826D5A">
        <w:rPr>
          <w:rFonts w:ascii="Times New Roman" w:eastAsia="Times New Roman" w:hAnsi="Times New Roman"/>
          <w:kern w:val="24"/>
          <w:sz w:val="26"/>
          <w:szCs w:val="26"/>
        </w:rPr>
        <w:t>Tôi xin chấp hành đầy đủ các quy định của nhà nước về quản lý, sử dụng nhà ở cũ thuộc sở hữu nhà nước. Tôi cam đoan những lời khai trong đơn là đúng sự thực và hoàn toàn chịu trách nhiệm trước pháp luật về các nội dung đã kê khai.</w:t>
      </w:r>
    </w:p>
    <w:p w:rsidR="009D4F0C" w:rsidRPr="00826D5A" w:rsidRDefault="009D4F0C" w:rsidP="009D4F0C">
      <w:pPr>
        <w:spacing w:after="120" w:line="240" w:lineRule="auto"/>
        <w:jc w:val="both"/>
        <w:rPr>
          <w:rFonts w:ascii="Times New Roman" w:eastAsia="Times New Roman" w:hAnsi="Times New Roman"/>
          <w:kern w:val="24"/>
          <w:sz w:val="26"/>
          <w:szCs w:val="26"/>
        </w:rPr>
      </w:pPr>
      <w:r w:rsidRPr="00826D5A">
        <w:rPr>
          <w:rFonts w:ascii="Times New Roman" w:eastAsia="Times New Roman" w:hAnsi="Times New Roman"/>
          <w:kern w:val="24"/>
          <w:sz w:val="26"/>
          <w:szCs w:val="26"/>
        </w:rPr>
        <w:t>Tôi cam kết nhà ở đang sử dụng không có tranh chấp, khiếu kiện./.</w:t>
      </w:r>
    </w:p>
    <w:tbl>
      <w:tblPr>
        <w:tblW w:w="0" w:type="auto"/>
        <w:tblInd w:w="116" w:type="dxa"/>
        <w:tblLayout w:type="fixed"/>
        <w:tblCellMar>
          <w:left w:w="0" w:type="dxa"/>
          <w:right w:w="0" w:type="dxa"/>
        </w:tblCellMar>
        <w:tblLook w:val="0000" w:firstRow="0" w:lastRow="0" w:firstColumn="0" w:lastColumn="0" w:noHBand="0" w:noVBand="0"/>
      </w:tblPr>
      <w:tblGrid>
        <w:gridCol w:w="4271"/>
        <w:gridCol w:w="4785"/>
      </w:tblGrid>
      <w:tr w:rsidR="009D4F0C" w:rsidRPr="00826D5A" w:rsidTr="00266DD6">
        <w:trPr>
          <w:trHeight w:hRule="exact" w:val="1110"/>
        </w:trPr>
        <w:tc>
          <w:tcPr>
            <w:tcW w:w="4271" w:type="dxa"/>
            <w:tcBorders>
              <w:bottom w:val="single" w:sz="4" w:space="0" w:color="000000"/>
            </w:tcBorders>
          </w:tcPr>
          <w:p w:rsidR="009D4F0C" w:rsidRPr="00826D5A" w:rsidRDefault="009D4F0C" w:rsidP="00266DD6">
            <w:pPr>
              <w:widowControl w:val="0"/>
              <w:spacing w:after="0" w:line="240" w:lineRule="auto"/>
              <w:ind w:right="332"/>
              <w:jc w:val="center"/>
              <w:rPr>
                <w:rFonts w:ascii="Times New Roman" w:eastAsia="Times New Roman" w:hAnsi="Times New Roman"/>
                <w:b/>
                <w:sz w:val="26"/>
                <w:szCs w:val="26"/>
              </w:rPr>
            </w:pPr>
            <w:r w:rsidRPr="00826D5A">
              <w:rPr>
                <w:rFonts w:ascii="Times New Roman" w:eastAsia="Times New Roman" w:hAnsi="Times New Roman"/>
                <w:b/>
                <w:sz w:val="26"/>
                <w:szCs w:val="26"/>
              </w:rPr>
              <w:t>Các thành viên trong hộ gia đình</w:t>
            </w:r>
          </w:p>
          <w:p w:rsidR="009D4F0C" w:rsidRPr="00826D5A" w:rsidRDefault="009D4F0C" w:rsidP="00266DD6">
            <w:pPr>
              <w:widowControl w:val="0"/>
              <w:spacing w:after="0" w:line="240" w:lineRule="auto"/>
              <w:ind w:right="332"/>
              <w:jc w:val="center"/>
              <w:rPr>
                <w:rFonts w:ascii="Times New Roman" w:eastAsia="Times New Roman" w:hAnsi="Times New Roman"/>
                <w:b/>
                <w:sz w:val="26"/>
                <w:szCs w:val="26"/>
              </w:rPr>
            </w:pPr>
            <w:r w:rsidRPr="00826D5A">
              <w:rPr>
                <w:rFonts w:ascii="Times New Roman" w:eastAsia="Times New Roman" w:hAnsi="Times New Roman"/>
                <w:b/>
                <w:sz w:val="26"/>
                <w:szCs w:val="26"/>
              </w:rPr>
              <w:t>ký, ghi rõ họ tên</w:t>
            </w:r>
          </w:p>
        </w:tc>
        <w:tc>
          <w:tcPr>
            <w:tcW w:w="4785" w:type="dxa"/>
          </w:tcPr>
          <w:p w:rsidR="009D4F0C" w:rsidRPr="00826D5A" w:rsidRDefault="009D4F0C" w:rsidP="00266DD6">
            <w:pPr>
              <w:widowControl w:val="0"/>
              <w:spacing w:after="0" w:line="240" w:lineRule="auto"/>
              <w:ind w:left="134"/>
              <w:jc w:val="center"/>
              <w:rPr>
                <w:rFonts w:ascii="Times New Roman" w:eastAsia="Times New Roman" w:hAnsi="Times New Roman"/>
                <w:i/>
                <w:sz w:val="26"/>
                <w:szCs w:val="26"/>
              </w:rPr>
            </w:pPr>
            <w:r w:rsidRPr="00826D5A">
              <w:rPr>
                <w:rFonts w:ascii="Times New Roman" w:eastAsia="Times New Roman" w:hAnsi="Times New Roman"/>
                <w:i/>
                <w:sz w:val="26"/>
                <w:szCs w:val="26"/>
              </w:rPr>
              <w:t>.........., ngày ....... tháng ......năm ........</w:t>
            </w:r>
          </w:p>
          <w:p w:rsidR="009D4F0C" w:rsidRPr="00826D5A" w:rsidRDefault="009D4F0C" w:rsidP="00266DD6">
            <w:pPr>
              <w:widowControl w:val="0"/>
              <w:spacing w:after="0" w:line="240" w:lineRule="auto"/>
              <w:ind w:left="139"/>
              <w:jc w:val="center"/>
              <w:rPr>
                <w:rFonts w:ascii="Times New Roman" w:eastAsia="Times New Roman" w:hAnsi="Times New Roman"/>
                <w:b/>
                <w:sz w:val="26"/>
                <w:szCs w:val="26"/>
              </w:rPr>
            </w:pPr>
            <w:r w:rsidRPr="00826D5A">
              <w:rPr>
                <w:rFonts w:ascii="Times New Roman" w:eastAsia="Times New Roman" w:hAnsi="Times New Roman"/>
                <w:b/>
                <w:sz w:val="26"/>
                <w:szCs w:val="26"/>
              </w:rPr>
              <w:t>Người viết đơn</w:t>
            </w:r>
          </w:p>
          <w:p w:rsidR="009D4F0C" w:rsidRPr="00826D5A" w:rsidRDefault="009D4F0C" w:rsidP="00266DD6">
            <w:pPr>
              <w:widowControl w:val="0"/>
              <w:spacing w:after="0" w:line="240" w:lineRule="auto"/>
              <w:ind w:left="140"/>
              <w:jc w:val="center"/>
              <w:rPr>
                <w:rFonts w:ascii="Times New Roman" w:eastAsia="Times New Roman" w:hAnsi="Times New Roman"/>
                <w:i/>
                <w:sz w:val="26"/>
                <w:szCs w:val="26"/>
              </w:rPr>
            </w:pPr>
            <w:r w:rsidRPr="00826D5A">
              <w:rPr>
                <w:rFonts w:ascii="Times New Roman" w:eastAsia="Times New Roman" w:hAnsi="Times New Roman"/>
                <w:i/>
                <w:w w:val="107"/>
                <w:sz w:val="26"/>
                <w:szCs w:val="26"/>
              </w:rPr>
              <w:t>(</w:t>
            </w:r>
            <w:r w:rsidRPr="00826D5A">
              <w:rPr>
                <w:rFonts w:ascii="Times New Roman" w:eastAsia="Times New Roman" w:hAnsi="Times New Roman"/>
                <w:i/>
                <w:sz w:val="26"/>
                <w:szCs w:val="26"/>
              </w:rPr>
              <w:t>ký và ghi rõ họ tên)</w:t>
            </w:r>
          </w:p>
        </w:tc>
      </w:tr>
    </w:tbl>
    <w:p w:rsidR="009D4F0C" w:rsidRPr="00826D5A" w:rsidRDefault="009D4F0C" w:rsidP="009D4F0C">
      <w:pPr>
        <w:spacing w:after="0" w:line="240" w:lineRule="auto"/>
        <w:ind w:left="164" w:right="119"/>
        <w:jc w:val="both"/>
        <w:rPr>
          <w:rFonts w:ascii="Times New Roman" w:eastAsia="Times New Roman" w:hAnsi="Times New Roman"/>
          <w:kern w:val="24"/>
          <w:sz w:val="16"/>
          <w:szCs w:val="16"/>
        </w:rPr>
      </w:pPr>
      <w:r w:rsidRPr="00826D5A">
        <w:rPr>
          <w:rFonts w:ascii="Times New Roman" w:eastAsia="Times New Roman" w:hAnsi="Times New Roman"/>
          <w:kern w:val="24"/>
          <w:position w:val="9"/>
          <w:sz w:val="16"/>
          <w:szCs w:val="16"/>
        </w:rPr>
        <w:t xml:space="preserve">52 </w:t>
      </w:r>
      <w:r w:rsidRPr="00826D5A">
        <w:rPr>
          <w:rFonts w:ascii="Times New Roman" w:eastAsia="Times New Roman" w:hAnsi="Times New Roman"/>
          <w:kern w:val="24"/>
          <w:sz w:val="16"/>
          <w:szCs w:val="16"/>
        </w:rPr>
        <w:t>Ghi tên đơn vị quản lý vận hành nhà ở hoặc cơ quan quản lý nhà ở.</w:t>
      </w:r>
    </w:p>
    <w:p w:rsidR="009D4F0C" w:rsidRPr="00826D5A" w:rsidRDefault="009D4F0C" w:rsidP="009D4F0C">
      <w:pPr>
        <w:spacing w:after="0" w:line="240" w:lineRule="auto"/>
        <w:ind w:left="164" w:right="119"/>
        <w:jc w:val="both"/>
        <w:rPr>
          <w:rFonts w:ascii="Times New Roman" w:eastAsia="Times New Roman" w:hAnsi="Times New Roman"/>
          <w:kern w:val="24"/>
          <w:sz w:val="16"/>
          <w:szCs w:val="16"/>
        </w:rPr>
      </w:pPr>
      <w:r w:rsidRPr="00826D5A">
        <w:rPr>
          <w:rFonts w:ascii="Times New Roman" w:eastAsia="Times New Roman" w:hAnsi="Times New Roman"/>
          <w:kern w:val="24"/>
          <w:position w:val="9"/>
          <w:sz w:val="16"/>
          <w:szCs w:val="16"/>
        </w:rPr>
        <w:lastRenderedPageBreak/>
        <w:t xml:space="preserve">53 </w:t>
      </w:r>
      <w:r w:rsidRPr="00826D5A">
        <w:rPr>
          <w:rFonts w:ascii="Times New Roman" w:eastAsia="Times New Roman" w:hAnsi="Times New Roman"/>
          <w:kern w:val="24"/>
          <w:sz w:val="16"/>
          <w:szCs w:val="16"/>
        </w:rPr>
        <w:t>Ghi tên người đại diện các thành viên trong hộ gia đình đề nghị thuê nhà ở</w:t>
      </w:r>
    </w:p>
    <w:p w:rsidR="009D4F0C" w:rsidRPr="00826D5A" w:rsidRDefault="009D4F0C" w:rsidP="009D4F0C">
      <w:pPr>
        <w:spacing w:after="0" w:line="240" w:lineRule="auto"/>
        <w:ind w:left="164" w:right="119"/>
        <w:jc w:val="both"/>
        <w:rPr>
          <w:rFonts w:ascii="Times New Roman" w:eastAsia="Times New Roman" w:hAnsi="Times New Roman"/>
          <w:kern w:val="24"/>
          <w:sz w:val="16"/>
          <w:szCs w:val="16"/>
        </w:rPr>
      </w:pPr>
      <w:r w:rsidRPr="00826D5A">
        <w:rPr>
          <w:rFonts w:ascii="Times New Roman" w:eastAsia="Times New Roman" w:hAnsi="Times New Roman"/>
          <w:kern w:val="24"/>
          <w:position w:val="9"/>
          <w:sz w:val="16"/>
          <w:szCs w:val="16"/>
        </w:rPr>
        <w:t xml:space="preserve">54 </w:t>
      </w:r>
      <w:r w:rsidRPr="00826D5A">
        <w:rPr>
          <w:rFonts w:ascii="Times New Roman" w:eastAsia="Times New Roman" w:hAnsi="Times New Roman"/>
          <w:kern w:val="24"/>
          <w:sz w:val="16"/>
          <w:szCs w:val="16"/>
        </w:rPr>
        <w:t>Ghi rõ số lượng thành viên trong hộ gia đình và ghi họ tên, mối quan hệ của từng thành viên với người đứng tên viết đơn.</w:t>
      </w:r>
    </w:p>
    <w:p w:rsidR="009D4F0C" w:rsidRPr="00826D5A" w:rsidRDefault="009D4F0C" w:rsidP="009D4F0C">
      <w:pPr>
        <w:spacing w:after="0" w:line="240" w:lineRule="auto"/>
        <w:ind w:left="164" w:right="119"/>
        <w:jc w:val="both"/>
        <w:rPr>
          <w:rFonts w:ascii="Times New Roman" w:eastAsia="Times New Roman" w:hAnsi="Times New Roman"/>
          <w:kern w:val="24"/>
          <w:sz w:val="16"/>
          <w:szCs w:val="16"/>
        </w:rPr>
      </w:pPr>
      <w:r w:rsidRPr="00826D5A">
        <w:rPr>
          <w:rFonts w:ascii="Times New Roman" w:eastAsia="Times New Roman" w:hAnsi="Times New Roman"/>
          <w:kern w:val="24"/>
          <w:position w:val="9"/>
          <w:sz w:val="16"/>
          <w:szCs w:val="16"/>
        </w:rPr>
        <w:t xml:space="preserve">55 </w:t>
      </w:r>
      <w:r w:rsidRPr="00826D5A">
        <w:rPr>
          <w:rFonts w:ascii="Times New Roman" w:eastAsia="Times New Roman" w:hAnsi="Times New Roman"/>
          <w:kern w:val="24"/>
          <w:sz w:val="16"/>
          <w:szCs w:val="16"/>
        </w:rPr>
        <w:t>Ghi rõ địa chỉ nhà ở mà người đang sử dụng nhà đề nghị được ký hợp đồng thuê</w:t>
      </w:r>
    </w:p>
    <w:p w:rsidR="009D4F0C" w:rsidRPr="00826D5A" w:rsidRDefault="009D4F0C" w:rsidP="009D4F0C">
      <w:pPr>
        <w:spacing w:after="0" w:line="240" w:lineRule="auto"/>
        <w:ind w:left="164" w:right="119"/>
        <w:jc w:val="both"/>
        <w:rPr>
          <w:rFonts w:ascii="Times New Roman" w:eastAsia="Times New Roman" w:hAnsi="Times New Roman"/>
          <w:kern w:val="24"/>
          <w:sz w:val="16"/>
          <w:szCs w:val="16"/>
        </w:rPr>
      </w:pPr>
      <w:r w:rsidRPr="00826D5A">
        <w:rPr>
          <w:rFonts w:ascii="Times New Roman" w:eastAsia="Times New Roman" w:hAnsi="Times New Roman"/>
          <w:kern w:val="24"/>
          <w:position w:val="9"/>
          <w:sz w:val="16"/>
          <w:szCs w:val="16"/>
        </w:rPr>
        <w:t xml:space="preserve">56 </w:t>
      </w:r>
      <w:r w:rsidRPr="00826D5A">
        <w:rPr>
          <w:rFonts w:ascii="Times New Roman" w:eastAsia="Times New Roman" w:hAnsi="Times New Roman"/>
          <w:kern w:val="24"/>
          <w:sz w:val="16"/>
          <w:szCs w:val="16"/>
        </w:rPr>
        <w:t>Ghi rõ Quyết định hoặc văn bản phân phối, bố trí nhà ở hoặc hợp đồng thuê nhà; giấy tờ chứng minh thuộc đối tượng miễn, giảm tiền thuê nhà ở…(nếu có).</w:t>
      </w:r>
    </w:p>
    <w:p w:rsidR="005F5AAD" w:rsidRDefault="005F5AAD"/>
    <w:sectPr w:rsidR="005F5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lvl w:ilvl="0">
      <w:start w:val="1"/>
      <w:numFmt w:val="bullet"/>
      <w:lvlText w:val=""/>
      <w:lvlJc w:val="left"/>
      <w:pPr>
        <w:ind w:left="102" w:hanging="298"/>
      </w:pPr>
      <w:rPr>
        <w:rFonts w:ascii="Wingdings" w:hAnsi="Wingdings" w:hint="default"/>
        <w:w w:val="100"/>
        <w:sz w:val="28"/>
        <w:szCs w:val="28"/>
      </w:rPr>
    </w:lvl>
    <w:lvl w:ilvl="1">
      <w:numFmt w:val="bullet"/>
      <w:lvlText w:val="•"/>
      <w:lvlJc w:val="left"/>
      <w:pPr>
        <w:ind w:left="1018" w:hanging="298"/>
      </w:pPr>
      <w:rPr>
        <w:rFonts w:hint="default"/>
      </w:rPr>
    </w:lvl>
    <w:lvl w:ilvl="2">
      <w:numFmt w:val="bullet"/>
      <w:lvlText w:val="•"/>
      <w:lvlJc w:val="left"/>
      <w:pPr>
        <w:ind w:left="1937" w:hanging="298"/>
      </w:pPr>
      <w:rPr>
        <w:rFonts w:hint="default"/>
      </w:rPr>
    </w:lvl>
    <w:lvl w:ilvl="3">
      <w:numFmt w:val="bullet"/>
      <w:lvlText w:val="•"/>
      <w:lvlJc w:val="left"/>
      <w:pPr>
        <w:ind w:left="2855" w:hanging="298"/>
      </w:pPr>
      <w:rPr>
        <w:rFonts w:hint="default"/>
      </w:rPr>
    </w:lvl>
    <w:lvl w:ilvl="4">
      <w:numFmt w:val="bullet"/>
      <w:lvlText w:val="•"/>
      <w:lvlJc w:val="left"/>
      <w:pPr>
        <w:ind w:left="3774" w:hanging="298"/>
      </w:pPr>
      <w:rPr>
        <w:rFonts w:hint="default"/>
      </w:rPr>
    </w:lvl>
    <w:lvl w:ilvl="5">
      <w:numFmt w:val="bullet"/>
      <w:lvlText w:val="•"/>
      <w:lvlJc w:val="left"/>
      <w:pPr>
        <w:ind w:left="4693" w:hanging="298"/>
      </w:pPr>
      <w:rPr>
        <w:rFonts w:hint="default"/>
      </w:rPr>
    </w:lvl>
    <w:lvl w:ilvl="6">
      <w:numFmt w:val="bullet"/>
      <w:lvlText w:val="•"/>
      <w:lvlJc w:val="left"/>
      <w:pPr>
        <w:ind w:left="5611" w:hanging="298"/>
      </w:pPr>
      <w:rPr>
        <w:rFonts w:hint="default"/>
      </w:rPr>
    </w:lvl>
    <w:lvl w:ilvl="7">
      <w:numFmt w:val="bullet"/>
      <w:lvlText w:val="•"/>
      <w:lvlJc w:val="left"/>
      <w:pPr>
        <w:ind w:left="6530" w:hanging="298"/>
      </w:pPr>
      <w:rPr>
        <w:rFonts w:hint="default"/>
      </w:rPr>
    </w:lvl>
    <w:lvl w:ilvl="8">
      <w:numFmt w:val="bullet"/>
      <w:lvlText w:val="•"/>
      <w:lvlJc w:val="left"/>
      <w:pPr>
        <w:ind w:left="7449" w:hanging="298"/>
      </w:pPr>
      <w:rPr>
        <w:rFonts w:hint="default"/>
      </w:rPr>
    </w:lvl>
  </w:abstractNum>
  <w:abstractNum w:abstractNumId="1">
    <w:nsid w:val="00000010"/>
    <w:multiLevelType w:val="multilevel"/>
    <w:tmpl w:val="00000010"/>
    <w:lvl w:ilvl="0">
      <w:start w:val="2"/>
      <w:numFmt w:val="upperRoman"/>
      <w:lvlText w:val="%1."/>
      <w:lvlJc w:val="left"/>
      <w:pPr>
        <w:ind w:left="1196" w:hanging="360"/>
      </w:pPr>
      <w:rPr>
        <w:rFonts w:ascii="Times New Roman" w:eastAsia="Times New Roman" w:hAnsi="Times New Roman" w:cs="Times New Roman" w:hint="default"/>
        <w:b/>
        <w:bCs/>
        <w:spacing w:val="0"/>
        <w:w w:val="100"/>
        <w:sz w:val="28"/>
        <w:szCs w:val="28"/>
      </w:rPr>
    </w:lvl>
    <w:lvl w:ilvl="1">
      <w:start w:val="1"/>
      <w:numFmt w:val="decimal"/>
      <w:lvlText w:val="%2."/>
      <w:lvlJc w:val="left"/>
      <w:pPr>
        <w:ind w:left="102" w:hanging="295"/>
      </w:pPr>
      <w:rPr>
        <w:rFonts w:ascii="Times New Roman" w:eastAsia="Times New Roman" w:hAnsi="Times New Roman" w:cs="Times New Roman" w:hint="default"/>
        <w:b/>
        <w:bCs/>
        <w:w w:val="100"/>
        <w:sz w:val="28"/>
        <w:szCs w:val="28"/>
      </w:rPr>
    </w:lvl>
    <w:lvl w:ilvl="2">
      <w:start w:val="1"/>
      <w:numFmt w:val="lowerLetter"/>
      <w:lvlText w:val="%3)"/>
      <w:lvlJc w:val="left"/>
      <w:pPr>
        <w:ind w:left="102" w:hanging="493"/>
      </w:pPr>
      <w:rPr>
        <w:rFonts w:hint="default"/>
        <w:b/>
        <w:bCs/>
        <w:i w:val="0"/>
        <w:w w:val="100"/>
        <w:sz w:val="28"/>
        <w:szCs w:val="28"/>
      </w:rPr>
    </w:lvl>
    <w:lvl w:ilvl="3">
      <w:numFmt w:val="bullet"/>
      <w:lvlText w:val="•"/>
      <w:lvlJc w:val="left"/>
      <w:pPr>
        <w:ind w:left="2996" w:hanging="493"/>
      </w:pPr>
      <w:rPr>
        <w:rFonts w:hint="default"/>
      </w:rPr>
    </w:lvl>
    <w:lvl w:ilvl="4">
      <w:numFmt w:val="bullet"/>
      <w:lvlText w:val="•"/>
      <w:lvlJc w:val="left"/>
      <w:pPr>
        <w:ind w:left="3895" w:hanging="493"/>
      </w:pPr>
      <w:rPr>
        <w:rFonts w:hint="default"/>
      </w:rPr>
    </w:lvl>
    <w:lvl w:ilvl="5">
      <w:numFmt w:val="bullet"/>
      <w:lvlText w:val="•"/>
      <w:lvlJc w:val="left"/>
      <w:pPr>
        <w:ind w:left="4793" w:hanging="493"/>
      </w:pPr>
      <w:rPr>
        <w:rFonts w:hint="default"/>
      </w:rPr>
    </w:lvl>
    <w:lvl w:ilvl="6">
      <w:numFmt w:val="bullet"/>
      <w:lvlText w:val="•"/>
      <w:lvlJc w:val="left"/>
      <w:pPr>
        <w:ind w:left="5692" w:hanging="493"/>
      </w:pPr>
      <w:rPr>
        <w:rFonts w:hint="default"/>
      </w:rPr>
    </w:lvl>
    <w:lvl w:ilvl="7">
      <w:numFmt w:val="bullet"/>
      <w:lvlText w:val="•"/>
      <w:lvlJc w:val="left"/>
      <w:pPr>
        <w:ind w:left="6590" w:hanging="493"/>
      </w:pPr>
      <w:rPr>
        <w:rFonts w:hint="default"/>
      </w:rPr>
    </w:lvl>
    <w:lvl w:ilvl="8">
      <w:numFmt w:val="bullet"/>
      <w:lvlText w:val="•"/>
      <w:lvlJc w:val="left"/>
      <w:pPr>
        <w:ind w:left="7489" w:hanging="493"/>
      </w:pPr>
      <w:rPr>
        <w:rFonts w:hint="default"/>
      </w:rPr>
    </w:lvl>
  </w:abstractNum>
  <w:abstractNum w:abstractNumId="2">
    <w:nsid w:val="0000001C"/>
    <w:multiLevelType w:val="multilevel"/>
    <w:tmpl w:val="0000001C"/>
    <w:lvl w:ilvl="0">
      <w:start w:val="2"/>
      <w:numFmt w:val="decimal"/>
      <w:lvlText w:val="(%1)"/>
      <w:lvlJc w:val="left"/>
      <w:pPr>
        <w:ind w:left="102" w:hanging="410"/>
      </w:pPr>
      <w:rPr>
        <w:rFonts w:ascii="Times New Roman" w:eastAsia="Times New Roman" w:hAnsi="Times New Roman" w:cs="Times New Roman" w:hint="default"/>
        <w:w w:val="100"/>
        <w:sz w:val="28"/>
        <w:szCs w:val="28"/>
      </w:rPr>
    </w:lvl>
    <w:lvl w:ilvl="1">
      <w:numFmt w:val="bullet"/>
      <w:lvlText w:val="-"/>
      <w:lvlJc w:val="left"/>
      <w:pPr>
        <w:ind w:left="6279" w:hanging="183"/>
      </w:pPr>
      <w:rPr>
        <w:rFonts w:ascii="Times New Roman" w:eastAsia="Times New Roman" w:hAnsi="Times New Roman" w:cs="Times New Roman" w:hint="default"/>
        <w:w w:val="100"/>
        <w:sz w:val="28"/>
        <w:szCs w:val="28"/>
      </w:rPr>
    </w:lvl>
    <w:lvl w:ilvl="2">
      <w:numFmt w:val="bullet"/>
      <w:lvlText w:val="•"/>
      <w:lvlJc w:val="left"/>
      <w:pPr>
        <w:ind w:left="1937" w:hanging="183"/>
      </w:pPr>
      <w:rPr>
        <w:rFonts w:hint="default"/>
      </w:rPr>
    </w:lvl>
    <w:lvl w:ilvl="3">
      <w:numFmt w:val="bullet"/>
      <w:lvlText w:val="•"/>
      <w:lvlJc w:val="left"/>
      <w:pPr>
        <w:ind w:left="2855" w:hanging="183"/>
      </w:pPr>
      <w:rPr>
        <w:rFonts w:hint="default"/>
      </w:rPr>
    </w:lvl>
    <w:lvl w:ilvl="4">
      <w:numFmt w:val="bullet"/>
      <w:lvlText w:val="•"/>
      <w:lvlJc w:val="left"/>
      <w:pPr>
        <w:ind w:left="3774" w:hanging="183"/>
      </w:pPr>
      <w:rPr>
        <w:rFonts w:hint="default"/>
      </w:rPr>
    </w:lvl>
    <w:lvl w:ilvl="5">
      <w:numFmt w:val="bullet"/>
      <w:lvlText w:val="•"/>
      <w:lvlJc w:val="left"/>
      <w:pPr>
        <w:ind w:left="4693" w:hanging="183"/>
      </w:pPr>
      <w:rPr>
        <w:rFonts w:hint="default"/>
      </w:rPr>
    </w:lvl>
    <w:lvl w:ilvl="6">
      <w:numFmt w:val="bullet"/>
      <w:lvlText w:val="•"/>
      <w:lvlJc w:val="left"/>
      <w:pPr>
        <w:ind w:left="5611" w:hanging="183"/>
      </w:pPr>
      <w:rPr>
        <w:rFonts w:hint="default"/>
      </w:rPr>
    </w:lvl>
    <w:lvl w:ilvl="7">
      <w:numFmt w:val="bullet"/>
      <w:lvlText w:val="•"/>
      <w:lvlJc w:val="left"/>
      <w:pPr>
        <w:ind w:left="6530" w:hanging="183"/>
      </w:pPr>
      <w:rPr>
        <w:rFonts w:hint="default"/>
      </w:rPr>
    </w:lvl>
    <w:lvl w:ilvl="8">
      <w:numFmt w:val="bullet"/>
      <w:lvlText w:val="•"/>
      <w:lvlJc w:val="left"/>
      <w:pPr>
        <w:ind w:left="7449" w:hanging="183"/>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4F0C"/>
    <w:rsid w:val="005F5AAD"/>
    <w:rsid w:val="009D4F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4F0C"/>
    <w:pPr>
      <w:spacing w:after="160" w:line="259"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4F0C"/>
    <w:pPr>
      <w:spacing w:after="160" w:line="259"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1599</Words>
  <Characters>9120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2020-05-22T03:53:00Z</dcterms:created>
  <dcterms:modified xsi:type="dcterms:W3CDTF">2020-05-22T03:54:00Z</dcterms:modified>
</cp:coreProperties>
</file>